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5F58" w14:textId="4CE2661C" w:rsidR="00BE7C30" w:rsidRDefault="00224543">
      <w:r>
        <w:rPr>
          <w:noProof/>
        </w:rPr>
        <mc:AlternateContent>
          <mc:Choice Requires="wps">
            <w:drawing>
              <wp:anchor distT="0" distB="0" distL="114300" distR="114300" simplePos="0" relativeHeight="251658241" behindDoc="0" locked="0" layoutInCell="1" allowOverlap="1" wp14:anchorId="0A3B0C25" wp14:editId="7EF26093">
                <wp:simplePos x="0" y="0"/>
                <wp:positionH relativeFrom="margin">
                  <wp:posOffset>3086100</wp:posOffset>
                </wp:positionH>
                <wp:positionV relativeFrom="paragraph">
                  <wp:posOffset>5516880</wp:posOffset>
                </wp:positionV>
                <wp:extent cx="5935980" cy="982980"/>
                <wp:effectExtent l="228600" t="228600" r="255270" b="255270"/>
                <wp:wrapNone/>
                <wp:docPr id="4" name="Rectangle: Rounded Corners 4"/>
                <wp:cNvGraphicFramePr/>
                <a:graphic xmlns:a="http://schemas.openxmlformats.org/drawingml/2006/main">
                  <a:graphicData uri="http://schemas.microsoft.com/office/word/2010/wordprocessingShape">
                    <wps:wsp>
                      <wps:cNvSpPr/>
                      <wps:spPr>
                        <a:xfrm>
                          <a:off x="0" y="0"/>
                          <a:ext cx="5935980" cy="98298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7E968F7F" w14:textId="23F9D0B1" w:rsidR="00B13F92" w:rsidRPr="00180F24" w:rsidRDefault="00B13F92" w:rsidP="00B13F92">
                            <w:pPr>
                              <w:jc w:val="center"/>
                              <w:rPr>
                                <w:rFonts w:cstheme="minorHAnsi"/>
                                <w:bCs/>
                                <w:color w:val="2F5496" w:themeColor="accent1" w:themeShade="BF"/>
                                <w:sz w:val="24"/>
                                <w:szCs w:val="24"/>
                              </w:rPr>
                            </w:pPr>
                            <w:r w:rsidRPr="00180F24">
                              <w:rPr>
                                <w:rFonts w:cstheme="minorHAnsi"/>
                                <w:bCs/>
                                <w:color w:val="2F5496" w:themeColor="accent1" w:themeShade="BF"/>
                                <w:sz w:val="24"/>
                                <w:szCs w:val="24"/>
                              </w:rPr>
                              <w:t xml:space="preserve">What shape is used to package </w:t>
                            </w:r>
                            <w:r w:rsidR="00CB3429">
                              <w:rPr>
                                <w:rFonts w:cstheme="minorHAnsi"/>
                                <w:bCs/>
                                <w:color w:val="2F5496" w:themeColor="accent1" w:themeShade="BF"/>
                                <w:sz w:val="24"/>
                                <w:szCs w:val="24"/>
                              </w:rPr>
                              <w:t>P</w:t>
                            </w:r>
                            <w:r w:rsidRPr="00180F24">
                              <w:rPr>
                                <w:rFonts w:cstheme="minorHAnsi"/>
                                <w:bCs/>
                                <w:color w:val="2F5496" w:themeColor="accent1" w:themeShade="BF"/>
                                <w:sz w:val="24"/>
                                <w:szCs w:val="24"/>
                              </w:rPr>
                              <w:t xml:space="preserve">ringles, </w:t>
                            </w:r>
                            <w:proofErr w:type="spellStart"/>
                            <w:r w:rsidRPr="00180F24">
                              <w:rPr>
                                <w:rFonts w:cstheme="minorHAnsi"/>
                                <w:bCs/>
                                <w:color w:val="2F5496" w:themeColor="accent1" w:themeShade="BF"/>
                                <w:sz w:val="24"/>
                                <w:szCs w:val="24"/>
                              </w:rPr>
                              <w:t>Toblerones</w:t>
                            </w:r>
                            <w:proofErr w:type="spellEnd"/>
                            <w:r w:rsidRPr="00180F24">
                              <w:rPr>
                                <w:rFonts w:cstheme="minorHAnsi"/>
                                <w:bCs/>
                                <w:color w:val="2F5496" w:themeColor="accent1" w:themeShade="BF"/>
                                <w:sz w:val="24"/>
                                <w:szCs w:val="24"/>
                              </w:rPr>
                              <w:t>, cereal? These are all 3D shapes. When we open out a 3D shape flat, we call this a net. Can you open out a cereal packet (cuboid) and look at its net? Is it possible for the cereal packet to have a different net?</w:t>
                            </w:r>
                            <w:r>
                              <w:rPr>
                                <w:rFonts w:cstheme="minorHAnsi"/>
                                <w:bCs/>
                                <w:color w:val="2F5496" w:themeColor="accent1" w:themeShade="BF"/>
                                <w:sz w:val="24"/>
                                <w:szCs w:val="24"/>
                              </w:rPr>
                              <w:t xml:space="preserve"> </w:t>
                            </w:r>
                            <w:r w:rsidRPr="00180F24">
                              <w:rPr>
                                <w:rFonts w:cstheme="minorHAnsi"/>
                                <w:bCs/>
                                <w:color w:val="2F5496" w:themeColor="accent1" w:themeShade="BF"/>
                                <w:sz w:val="24"/>
                                <w:szCs w:val="24"/>
                              </w:rPr>
                              <w:t xml:space="preserve">Create the net of a cube. Find as </w:t>
                            </w:r>
                            <w:proofErr w:type="gramStart"/>
                            <w:r w:rsidRPr="00180F24">
                              <w:rPr>
                                <w:rFonts w:cstheme="minorHAnsi"/>
                                <w:bCs/>
                                <w:color w:val="2F5496" w:themeColor="accent1" w:themeShade="BF"/>
                                <w:sz w:val="24"/>
                                <w:szCs w:val="24"/>
                              </w:rPr>
                              <w:t>many different ways</w:t>
                            </w:r>
                            <w:proofErr w:type="gramEnd"/>
                            <w:r w:rsidRPr="00180F24">
                              <w:rPr>
                                <w:rFonts w:cstheme="minorHAnsi"/>
                                <w:bCs/>
                                <w:color w:val="2F5496" w:themeColor="accent1" w:themeShade="BF"/>
                                <w:sz w:val="24"/>
                                <w:szCs w:val="24"/>
                              </w:rPr>
                              <w:t xml:space="preserve"> of creating a cube as possible.</w:t>
                            </w:r>
                          </w:p>
                          <w:p w14:paraId="7584E6F9" w14:textId="72E25166" w:rsidR="000A2F47" w:rsidRPr="00BE6502" w:rsidRDefault="000A2F47" w:rsidP="000A2F47">
                            <w:pPr>
                              <w:jc w:val="center"/>
                              <w:rPr>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B0C25" id="Rectangle: Rounded Corners 4" o:spid="_x0000_s1026" style="position:absolute;margin-left:243pt;margin-top:434.4pt;width:467.4pt;height:77.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" fillcolor="window" strokecolor="#2f5597" strokeweight="1pt">
                <v:stroke joinstyle="miter"/>
                <v:textbox>
                  <w:txbxContent>
                    <w:p w14:paraId="7E968F7F" w14:textId="23F9D0B1" w:rsidR="00B13F92" w:rsidRPr="00180F24" w:rsidRDefault="00B13F92" w:rsidP="00B13F92">
                      <w:pPr>
                        <w:jc w:val="center"/>
                        <w:rPr>
                          <w:rFonts w:cstheme="minorHAnsi"/>
                          <w:bCs/>
                          <w:color w:val="2F5496" w:themeColor="accent1" w:themeShade="BF"/>
                          <w:sz w:val="24"/>
                          <w:szCs w:val="24"/>
                        </w:rPr>
                      </w:pPr>
                      <w:r w:rsidRPr="00180F24">
                        <w:rPr>
                          <w:rFonts w:cstheme="minorHAnsi"/>
                          <w:bCs/>
                          <w:color w:val="2F5496" w:themeColor="accent1" w:themeShade="BF"/>
                          <w:sz w:val="24"/>
                          <w:szCs w:val="24"/>
                        </w:rPr>
                        <w:t xml:space="preserve">What shape is used to package </w:t>
                      </w:r>
                      <w:r w:rsidR="00CB3429">
                        <w:rPr>
                          <w:rFonts w:cstheme="minorHAnsi"/>
                          <w:bCs/>
                          <w:color w:val="2F5496" w:themeColor="accent1" w:themeShade="BF"/>
                          <w:sz w:val="24"/>
                          <w:szCs w:val="24"/>
                        </w:rPr>
                        <w:t>P</w:t>
                      </w:r>
                      <w:r w:rsidRPr="00180F24">
                        <w:rPr>
                          <w:rFonts w:cstheme="minorHAnsi"/>
                          <w:bCs/>
                          <w:color w:val="2F5496" w:themeColor="accent1" w:themeShade="BF"/>
                          <w:sz w:val="24"/>
                          <w:szCs w:val="24"/>
                        </w:rPr>
                        <w:t xml:space="preserve">ringles, </w:t>
                      </w:r>
                      <w:proofErr w:type="spellStart"/>
                      <w:r w:rsidRPr="00180F24">
                        <w:rPr>
                          <w:rFonts w:cstheme="minorHAnsi"/>
                          <w:bCs/>
                          <w:color w:val="2F5496" w:themeColor="accent1" w:themeShade="BF"/>
                          <w:sz w:val="24"/>
                          <w:szCs w:val="24"/>
                        </w:rPr>
                        <w:t>Toblerones</w:t>
                      </w:r>
                      <w:proofErr w:type="spellEnd"/>
                      <w:r w:rsidRPr="00180F24">
                        <w:rPr>
                          <w:rFonts w:cstheme="minorHAnsi"/>
                          <w:bCs/>
                          <w:color w:val="2F5496" w:themeColor="accent1" w:themeShade="BF"/>
                          <w:sz w:val="24"/>
                          <w:szCs w:val="24"/>
                        </w:rPr>
                        <w:t>, cereal? These are all 3D shapes. When we open out a 3D shape flat, we call this a net. Can you open out a cereal packet (cuboid) and look at its net? Is it possible for the cereal packet to have a different net?</w:t>
                      </w:r>
                      <w:r>
                        <w:rPr>
                          <w:rFonts w:cstheme="minorHAnsi"/>
                          <w:bCs/>
                          <w:color w:val="2F5496" w:themeColor="accent1" w:themeShade="BF"/>
                          <w:sz w:val="24"/>
                          <w:szCs w:val="24"/>
                        </w:rPr>
                        <w:t xml:space="preserve"> </w:t>
                      </w:r>
                      <w:r w:rsidRPr="00180F24">
                        <w:rPr>
                          <w:rFonts w:cstheme="minorHAnsi"/>
                          <w:bCs/>
                          <w:color w:val="2F5496" w:themeColor="accent1" w:themeShade="BF"/>
                          <w:sz w:val="24"/>
                          <w:szCs w:val="24"/>
                        </w:rPr>
                        <w:t xml:space="preserve">Create the net of a cube. Find as </w:t>
                      </w:r>
                      <w:proofErr w:type="gramStart"/>
                      <w:r w:rsidRPr="00180F24">
                        <w:rPr>
                          <w:rFonts w:cstheme="minorHAnsi"/>
                          <w:bCs/>
                          <w:color w:val="2F5496" w:themeColor="accent1" w:themeShade="BF"/>
                          <w:sz w:val="24"/>
                          <w:szCs w:val="24"/>
                        </w:rPr>
                        <w:t>many different ways</w:t>
                      </w:r>
                      <w:proofErr w:type="gramEnd"/>
                      <w:r w:rsidRPr="00180F24">
                        <w:rPr>
                          <w:rFonts w:cstheme="minorHAnsi"/>
                          <w:bCs/>
                          <w:color w:val="2F5496" w:themeColor="accent1" w:themeShade="BF"/>
                          <w:sz w:val="24"/>
                          <w:szCs w:val="24"/>
                        </w:rPr>
                        <w:t xml:space="preserve"> of creating a cube as possible.</w:t>
                      </w:r>
                    </w:p>
                    <w:p w14:paraId="7584E6F9" w14:textId="72E25166" w:rsidR="000A2F47" w:rsidRPr="00BE6502" w:rsidRDefault="000A2F47" w:rsidP="000A2F47">
                      <w:pPr>
                        <w:jc w:val="center"/>
                        <w:rPr>
                          <w:color w:val="2F5496" w:themeColor="accent1" w:themeShade="BF"/>
                          <w:sz w:val="24"/>
                          <w:szCs w:val="24"/>
                        </w:rPr>
                      </w:pPr>
                    </w:p>
                  </w:txbxContent>
                </v:textbox>
                <w10:wrap anchorx="margin"/>
              </v:roundrect>
            </w:pict>
          </mc:Fallback>
        </mc:AlternateContent>
      </w:r>
      <w:r w:rsidR="0027740E">
        <w:rPr>
          <w:noProof/>
        </w:rPr>
        <mc:AlternateContent>
          <mc:Choice Requires="wps">
            <w:drawing>
              <wp:anchor distT="0" distB="0" distL="114300" distR="114300" simplePos="0" relativeHeight="251658243" behindDoc="0" locked="0" layoutInCell="1" allowOverlap="1" wp14:anchorId="687F5D23" wp14:editId="65FD34A5">
                <wp:simplePos x="0" y="0"/>
                <wp:positionH relativeFrom="margin">
                  <wp:align>center</wp:align>
                </wp:positionH>
                <wp:positionV relativeFrom="paragraph">
                  <wp:posOffset>723900</wp:posOffset>
                </wp:positionV>
                <wp:extent cx="6880860" cy="1036320"/>
                <wp:effectExtent l="228600" t="228600" r="243840" b="240030"/>
                <wp:wrapNone/>
                <wp:docPr id="6" name="Rectangle: Rounded Corners 6"/>
                <wp:cNvGraphicFramePr/>
                <a:graphic xmlns:a="http://schemas.openxmlformats.org/drawingml/2006/main">
                  <a:graphicData uri="http://schemas.microsoft.com/office/word/2010/wordprocessingShape">
                    <wps:wsp>
                      <wps:cNvSpPr/>
                      <wps:spPr>
                        <a:xfrm>
                          <a:off x="0" y="0"/>
                          <a:ext cx="6880860" cy="103632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0F6EF64A" w14:textId="4F8B3CD3" w:rsidR="003E7A1F" w:rsidRPr="009D7138" w:rsidRDefault="00823949" w:rsidP="009D7138">
                            <w:pPr>
                              <w:jc w:val="center"/>
                              <w:rPr>
                                <w:rFonts w:cstheme="minorHAnsi"/>
                                <w:bCs/>
                                <w:color w:val="2F5496" w:themeColor="accent1" w:themeShade="BF"/>
                                <w:sz w:val="24"/>
                                <w:szCs w:val="24"/>
                              </w:rPr>
                            </w:pPr>
                            <w:r>
                              <w:rPr>
                                <w:rFonts w:cstheme="minorHAnsi"/>
                                <w:bCs/>
                                <w:color w:val="2F5496" w:themeColor="accent1" w:themeShade="BF"/>
                                <w:sz w:val="24"/>
                                <w:szCs w:val="24"/>
                              </w:rPr>
                              <w:t xml:space="preserve">Design your own packaging. </w:t>
                            </w:r>
                            <w:r w:rsidR="003E7A1F" w:rsidRPr="009D7138">
                              <w:rPr>
                                <w:rFonts w:cstheme="minorHAnsi"/>
                                <w:bCs/>
                                <w:color w:val="2F5496" w:themeColor="accent1" w:themeShade="BF"/>
                                <w:sz w:val="24"/>
                                <w:szCs w:val="24"/>
                              </w:rPr>
                              <w:t>What product will your packaging contain? What is the purpose of the packaging? What shape will it be? What materials will you use? Will you consider the environment when you make your choice? What information will you include on it? What colours, patterns will you use? Draw a picture of your design and label it. If possible, make your packaging!</w:t>
                            </w:r>
                          </w:p>
                          <w:p w14:paraId="27DD8C52" w14:textId="2EEB29DC" w:rsidR="000A2F47" w:rsidRPr="003E7A1F" w:rsidRDefault="000A2F47" w:rsidP="003E7A1F">
                            <w:pPr>
                              <w:jc w:val="both"/>
                              <w:rPr>
                                <w:rFonts w:asciiTheme="majorHAnsi" w:hAnsiTheme="majorHAnsi"/>
                                <w:bCs/>
                                <w:color w:val="2E74B5" w:themeColor="accent5"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F5D23" id="Rectangle: Rounded Corners 6" o:spid="_x0000_s1027" style="position:absolute;margin-left:0;margin-top:57pt;width:541.8pt;height:81.6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" fillcolor="window" strokecolor="#2f5597" strokeweight="1pt">
                <v:stroke joinstyle="miter"/>
                <v:textbox>
                  <w:txbxContent>
                    <w:p w14:paraId="0F6EF64A" w14:textId="4F8B3CD3" w:rsidR="003E7A1F" w:rsidRPr="009D7138" w:rsidRDefault="00823949" w:rsidP="009D7138">
                      <w:pPr>
                        <w:jc w:val="center"/>
                        <w:rPr>
                          <w:rFonts w:cstheme="minorHAnsi"/>
                          <w:bCs/>
                          <w:color w:val="2F5496" w:themeColor="accent1" w:themeShade="BF"/>
                          <w:sz w:val="24"/>
                          <w:szCs w:val="24"/>
                        </w:rPr>
                      </w:pPr>
                      <w:r>
                        <w:rPr>
                          <w:rFonts w:cstheme="minorHAnsi"/>
                          <w:bCs/>
                          <w:color w:val="2F5496" w:themeColor="accent1" w:themeShade="BF"/>
                          <w:sz w:val="24"/>
                          <w:szCs w:val="24"/>
                        </w:rPr>
                        <w:t xml:space="preserve">Design your own packaging. </w:t>
                      </w:r>
                      <w:r w:rsidR="003E7A1F" w:rsidRPr="009D7138">
                        <w:rPr>
                          <w:rFonts w:cstheme="minorHAnsi"/>
                          <w:bCs/>
                          <w:color w:val="2F5496" w:themeColor="accent1" w:themeShade="BF"/>
                          <w:sz w:val="24"/>
                          <w:szCs w:val="24"/>
                        </w:rPr>
                        <w:t>What product will your packaging contain? What is the purpose of the packaging? What shape will it be? What materials will you use? Will you consider the environment when you make your choice? What information will you include on it? What colours, patterns will you use? Draw a picture of your design and label it. If possible, make your packaging!</w:t>
                      </w:r>
                    </w:p>
                    <w:p w14:paraId="27DD8C52" w14:textId="2EEB29DC" w:rsidR="000A2F47" w:rsidRPr="003E7A1F" w:rsidRDefault="000A2F47" w:rsidP="003E7A1F">
                      <w:pPr>
                        <w:jc w:val="both"/>
                        <w:rPr>
                          <w:rFonts w:asciiTheme="majorHAnsi" w:hAnsiTheme="majorHAnsi"/>
                          <w:bCs/>
                          <w:color w:val="2E74B5" w:themeColor="accent5" w:themeShade="BF"/>
                        </w:rPr>
                      </w:pPr>
                    </w:p>
                  </w:txbxContent>
                </v:textbox>
                <w10:wrap anchorx="margin"/>
              </v:roundrect>
            </w:pict>
          </mc:Fallback>
        </mc:AlternateContent>
      </w:r>
      <w:r w:rsidR="00134A03">
        <w:rPr>
          <w:noProof/>
        </w:rPr>
        <mc:AlternateContent>
          <mc:Choice Requires="wps">
            <w:drawing>
              <wp:anchor distT="0" distB="0" distL="114300" distR="114300" simplePos="0" relativeHeight="251658250" behindDoc="0" locked="0" layoutInCell="1" allowOverlap="1" wp14:anchorId="03DF0707" wp14:editId="6788A970">
                <wp:simplePos x="0" y="0"/>
                <wp:positionH relativeFrom="margin">
                  <wp:posOffset>4922520</wp:posOffset>
                </wp:positionH>
                <wp:positionV relativeFrom="paragraph">
                  <wp:posOffset>4678680</wp:posOffset>
                </wp:positionV>
                <wp:extent cx="45719" cy="594360"/>
                <wp:effectExtent l="133350" t="19050" r="69215" b="53340"/>
                <wp:wrapNone/>
                <wp:docPr id="14" name="Straight Arrow Connector 14"/>
                <wp:cNvGraphicFramePr/>
                <a:graphic xmlns:a="http://schemas.openxmlformats.org/drawingml/2006/main">
                  <a:graphicData uri="http://schemas.microsoft.com/office/word/2010/wordprocessingShape">
                    <wps:wsp>
                      <wps:cNvCnPr/>
                      <wps:spPr>
                        <a:xfrm>
                          <a:off x="0" y="0"/>
                          <a:ext cx="45719" cy="59436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9184B55" id="_x0000_t32" coordsize="21600,21600" o:spt="32" o:oned="t" path="m,l21600,21600e" filled="f">
                <v:path arrowok="t" fillok="f" o:connecttype="none"/>
                <o:lock v:ext="edit" shapetype="t"/>
              </v:shapetype>
              <v:shape id="Straight Arrow Connector 14" o:spid="_x0000_s1026" type="#_x0000_t32" style="position:absolute;margin-left:387.6pt;margin-top:368.4pt;width:3.6pt;height:46.8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" strokecolor="#c55a11" strokeweight="6pt">
                <v:stroke endarrow="block" joinstyle="miter"/>
                <w10:wrap anchorx="margin"/>
              </v:shape>
            </w:pict>
          </mc:Fallback>
        </mc:AlternateContent>
      </w:r>
      <w:r w:rsidR="00134A03">
        <w:rPr>
          <w:noProof/>
        </w:rPr>
        <w:drawing>
          <wp:anchor distT="0" distB="0" distL="114300" distR="114300" simplePos="0" relativeHeight="251659277" behindDoc="0" locked="0" layoutInCell="1" allowOverlap="1" wp14:anchorId="6E4AF694" wp14:editId="234E0945">
            <wp:simplePos x="0" y="0"/>
            <wp:positionH relativeFrom="margin">
              <wp:align>center</wp:align>
            </wp:positionH>
            <wp:positionV relativeFrom="paragraph">
              <wp:posOffset>2545080</wp:posOffset>
            </wp:positionV>
            <wp:extent cx="2872740" cy="200342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72740" cy="200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A03">
        <w:rPr>
          <w:noProof/>
        </w:rPr>
        <mc:AlternateContent>
          <mc:Choice Requires="wps">
            <w:drawing>
              <wp:anchor distT="0" distB="0" distL="114300" distR="114300" simplePos="0" relativeHeight="251658242" behindDoc="0" locked="0" layoutInCell="1" allowOverlap="1" wp14:anchorId="0D6AD8CC" wp14:editId="03C65D68">
                <wp:simplePos x="0" y="0"/>
                <wp:positionH relativeFrom="margin">
                  <wp:posOffset>7612380</wp:posOffset>
                </wp:positionH>
                <wp:positionV relativeFrom="paragraph">
                  <wp:posOffset>4030980</wp:posOffset>
                </wp:positionV>
                <wp:extent cx="1737360" cy="792480"/>
                <wp:effectExtent l="228600" t="228600" r="243840" b="255270"/>
                <wp:wrapNone/>
                <wp:docPr id="5" name="Rectangle: Rounded Corners 5"/>
                <wp:cNvGraphicFramePr/>
                <a:graphic xmlns:a="http://schemas.openxmlformats.org/drawingml/2006/main">
                  <a:graphicData uri="http://schemas.microsoft.com/office/word/2010/wordprocessingShape">
                    <wps:wsp>
                      <wps:cNvSpPr/>
                      <wps:spPr>
                        <a:xfrm>
                          <a:off x="0" y="0"/>
                          <a:ext cx="1737360" cy="79248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0CD96DCE" w14:textId="36BD768B" w:rsidR="000A2F47" w:rsidRPr="00424D40" w:rsidRDefault="00107473" w:rsidP="00FA6ECF">
                            <w:pPr>
                              <w:jc w:val="center"/>
                              <w:rPr>
                                <w:rFonts w:cstheme="minorHAnsi"/>
                                <w:bCs/>
                                <w:color w:val="2F5496" w:themeColor="accent1" w:themeShade="BF"/>
                                <w:sz w:val="24"/>
                                <w:szCs w:val="24"/>
                              </w:rPr>
                            </w:pPr>
                            <w:r>
                              <w:rPr>
                                <w:rFonts w:cstheme="minorHAnsi"/>
                                <w:bCs/>
                                <w:color w:val="2F5496" w:themeColor="accent1" w:themeShade="BF"/>
                                <w:sz w:val="24"/>
                                <w:szCs w:val="24"/>
                              </w:rPr>
                              <w:t xml:space="preserve">Use </w:t>
                            </w:r>
                            <w:r w:rsidR="005428FE">
                              <w:rPr>
                                <w:rFonts w:cstheme="minorHAnsi"/>
                                <w:bCs/>
                                <w:color w:val="2F5496" w:themeColor="accent1" w:themeShade="BF"/>
                                <w:sz w:val="24"/>
                                <w:szCs w:val="24"/>
                              </w:rPr>
                              <w:t>some of your waste packaging to do some junk modelling!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AD8CC" id="Rectangle: Rounded Corners 5" o:spid="_x0000_s1028" style="position:absolute;margin-left:599.4pt;margin-top:317.4pt;width:136.8pt;height:62.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" fillcolor="window" strokecolor="#2f5597" strokeweight="1pt">
                <v:stroke joinstyle="miter"/>
                <v:textbox>
                  <w:txbxContent>
                    <w:p w14:paraId="0CD96DCE" w14:textId="36BD768B" w:rsidR="000A2F47" w:rsidRPr="00424D40" w:rsidRDefault="00107473" w:rsidP="00FA6ECF">
                      <w:pPr>
                        <w:jc w:val="center"/>
                        <w:rPr>
                          <w:rFonts w:cstheme="minorHAnsi"/>
                          <w:bCs/>
                          <w:color w:val="2F5496" w:themeColor="accent1" w:themeShade="BF"/>
                          <w:sz w:val="24"/>
                          <w:szCs w:val="24"/>
                        </w:rPr>
                      </w:pPr>
                      <w:r>
                        <w:rPr>
                          <w:rFonts w:cstheme="minorHAnsi"/>
                          <w:bCs/>
                          <w:color w:val="2F5496" w:themeColor="accent1" w:themeShade="BF"/>
                          <w:sz w:val="24"/>
                          <w:szCs w:val="24"/>
                        </w:rPr>
                        <w:t xml:space="preserve">Use </w:t>
                      </w:r>
                      <w:r w:rsidR="005428FE">
                        <w:rPr>
                          <w:rFonts w:cstheme="minorHAnsi"/>
                          <w:bCs/>
                          <w:color w:val="2F5496" w:themeColor="accent1" w:themeShade="BF"/>
                          <w:sz w:val="24"/>
                          <w:szCs w:val="24"/>
                        </w:rPr>
                        <w:t>some of your waste packaging to do some junk modelling!</w:t>
                      </w:r>
                    </w:p>
                  </w:txbxContent>
                </v:textbox>
                <w10:wrap anchorx="margin"/>
              </v:roundrect>
            </w:pict>
          </mc:Fallback>
        </mc:AlternateContent>
      </w:r>
      <w:r w:rsidR="00134A03">
        <w:rPr>
          <w:noProof/>
        </w:rPr>
        <mc:AlternateContent>
          <mc:Choice Requires="wps">
            <w:drawing>
              <wp:anchor distT="0" distB="0" distL="114300" distR="114300" simplePos="0" relativeHeight="251658240" behindDoc="0" locked="0" layoutInCell="1" allowOverlap="1" wp14:anchorId="0162FF12" wp14:editId="6BFA213E">
                <wp:simplePos x="0" y="0"/>
                <wp:positionH relativeFrom="margin">
                  <wp:posOffset>7261860</wp:posOffset>
                </wp:positionH>
                <wp:positionV relativeFrom="paragraph">
                  <wp:posOffset>2225040</wp:posOffset>
                </wp:positionV>
                <wp:extent cx="2232660" cy="1249680"/>
                <wp:effectExtent l="228600" t="228600" r="243840" b="255270"/>
                <wp:wrapNone/>
                <wp:docPr id="2" name="Rectangle: Rounded Corners 2"/>
                <wp:cNvGraphicFramePr/>
                <a:graphic xmlns:a="http://schemas.openxmlformats.org/drawingml/2006/main">
                  <a:graphicData uri="http://schemas.microsoft.com/office/word/2010/wordprocessingShape">
                    <wps:wsp>
                      <wps:cNvSpPr/>
                      <wps:spPr>
                        <a:xfrm>
                          <a:off x="0" y="0"/>
                          <a:ext cx="2232660" cy="1249680"/>
                        </a:xfrm>
                        <a:prstGeom prst="roundRect">
                          <a:avLst/>
                        </a:prstGeom>
                        <a:ln>
                          <a:solidFill>
                            <a:schemeClr val="accent1">
                              <a:lumMod val="75000"/>
                            </a:schemeClr>
                          </a:solidFill>
                        </a:ln>
                        <a:effectLst>
                          <a:glow rad="228600">
                            <a:schemeClr val="accent1">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0B67C9A8" w14:textId="01A28A83" w:rsidR="00164EE0" w:rsidRPr="000E60CD" w:rsidRDefault="003D51D5" w:rsidP="008E5F72">
                            <w:pPr>
                              <w:jc w:val="center"/>
                              <w:rPr>
                                <w:rFonts w:cstheme="minorHAnsi"/>
                                <w:bCs/>
                                <w:color w:val="2F5496" w:themeColor="accent1" w:themeShade="BF"/>
                                <w:sz w:val="24"/>
                                <w:szCs w:val="24"/>
                              </w:rPr>
                            </w:pPr>
                            <w:r>
                              <w:rPr>
                                <w:rFonts w:cstheme="minorHAnsi"/>
                                <w:bCs/>
                                <w:color w:val="2F5496" w:themeColor="accent1" w:themeShade="BF"/>
                                <w:sz w:val="24"/>
                                <w:szCs w:val="24"/>
                              </w:rPr>
                              <w:t>Find out how packaging has changed over time. Ask</w:t>
                            </w:r>
                            <w:r w:rsidR="00F63046">
                              <w:rPr>
                                <w:rFonts w:cstheme="minorHAnsi"/>
                                <w:bCs/>
                                <w:color w:val="2F5496" w:themeColor="accent1" w:themeShade="BF"/>
                                <w:sz w:val="24"/>
                                <w:szCs w:val="24"/>
                              </w:rPr>
                              <w:t xml:space="preserve"> parents</w:t>
                            </w:r>
                            <w:r w:rsidR="00134A03">
                              <w:rPr>
                                <w:rFonts w:cstheme="minorHAnsi"/>
                                <w:bCs/>
                                <w:color w:val="2F5496" w:themeColor="accent1" w:themeShade="BF"/>
                                <w:sz w:val="24"/>
                                <w:szCs w:val="24"/>
                              </w:rPr>
                              <w:t>,</w:t>
                            </w:r>
                            <w:r w:rsidR="00F63046">
                              <w:rPr>
                                <w:rFonts w:cstheme="minorHAnsi"/>
                                <w:bCs/>
                                <w:color w:val="2F5496" w:themeColor="accent1" w:themeShade="BF"/>
                                <w:sz w:val="24"/>
                                <w:szCs w:val="24"/>
                              </w:rPr>
                              <w:t xml:space="preserve"> </w:t>
                            </w:r>
                            <w:proofErr w:type="gramStart"/>
                            <w:r w:rsidR="00F63046">
                              <w:rPr>
                                <w:rFonts w:cstheme="minorHAnsi"/>
                                <w:bCs/>
                                <w:color w:val="2F5496" w:themeColor="accent1" w:themeShade="BF"/>
                                <w:sz w:val="24"/>
                                <w:szCs w:val="24"/>
                              </w:rPr>
                              <w:t>grandparent</w:t>
                            </w:r>
                            <w:r w:rsidR="00134A03">
                              <w:rPr>
                                <w:rFonts w:cstheme="minorHAnsi"/>
                                <w:bCs/>
                                <w:color w:val="2F5496" w:themeColor="accent1" w:themeShade="BF"/>
                                <w:sz w:val="24"/>
                                <w:szCs w:val="24"/>
                              </w:rPr>
                              <w:t>s</w:t>
                            </w:r>
                            <w:proofErr w:type="gramEnd"/>
                            <w:r w:rsidR="00134A03">
                              <w:rPr>
                                <w:rFonts w:cstheme="minorHAnsi"/>
                                <w:bCs/>
                                <w:color w:val="2F5496" w:themeColor="accent1" w:themeShade="BF"/>
                                <w:sz w:val="24"/>
                                <w:szCs w:val="24"/>
                              </w:rPr>
                              <w:t xml:space="preserve"> or family friends what they remember about packaging.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2FF12" id="Rectangle: Rounded Corners 2" o:spid="_x0000_s1029" style="position:absolute;margin-left:571.8pt;margin-top:175.2pt;width:175.8pt;height:9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" fillcolor="white [3201]" strokecolor="#2f5496 [2404]" strokeweight="1pt">
                <v:stroke joinstyle="miter"/>
                <v:textbox>
                  <w:txbxContent>
                    <w:p w14:paraId="0B67C9A8" w14:textId="01A28A83" w:rsidR="00164EE0" w:rsidRPr="000E60CD" w:rsidRDefault="003D51D5" w:rsidP="008E5F72">
                      <w:pPr>
                        <w:jc w:val="center"/>
                        <w:rPr>
                          <w:rFonts w:cstheme="minorHAnsi"/>
                          <w:bCs/>
                          <w:color w:val="2F5496" w:themeColor="accent1" w:themeShade="BF"/>
                          <w:sz w:val="24"/>
                          <w:szCs w:val="24"/>
                        </w:rPr>
                      </w:pPr>
                      <w:r>
                        <w:rPr>
                          <w:rFonts w:cstheme="minorHAnsi"/>
                          <w:bCs/>
                          <w:color w:val="2F5496" w:themeColor="accent1" w:themeShade="BF"/>
                          <w:sz w:val="24"/>
                          <w:szCs w:val="24"/>
                        </w:rPr>
                        <w:t>Find out how packaging has changed over time. Ask</w:t>
                      </w:r>
                      <w:r w:rsidR="00F63046">
                        <w:rPr>
                          <w:rFonts w:cstheme="minorHAnsi"/>
                          <w:bCs/>
                          <w:color w:val="2F5496" w:themeColor="accent1" w:themeShade="BF"/>
                          <w:sz w:val="24"/>
                          <w:szCs w:val="24"/>
                        </w:rPr>
                        <w:t xml:space="preserve"> parents</w:t>
                      </w:r>
                      <w:r w:rsidR="00134A03">
                        <w:rPr>
                          <w:rFonts w:cstheme="minorHAnsi"/>
                          <w:bCs/>
                          <w:color w:val="2F5496" w:themeColor="accent1" w:themeShade="BF"/>
                          <w:sz w:val="24"/>
                          <w:szCs w:val="24"/>
                        </w:rPr>
                        <w:t>,</w:t>
                      </w:r>
                      <w:r w:rsidR="00F63046">
                        <w:rPr>
                          <w:rFonts w:cstheme="minorHAnsi"/>
                          <w:bCs/>
                          <w:color w:val="2F5496" w:themeColor="accent1" w:themeShade="BF"/>
                          <w:sz w:val="24"/>
                          <w:szCs w:val="24"/>
                        </w:rPr>
                        <w:t xml:space="preserve"> </w:t>
                      </w:r>
                      <w:proofErr w:type="gramStart"/>
                      <w:r w:rsidR="00F63046">
                        <w:rPr>
                          <w:rFonts w:cstheme="minorHAnsi"/>
                          <w:bCs/>
                          <w:color w:val="2F5496" w:themeColor="accent1" w:themeShade="BF"/>
                          <w:sz w:val="24"/>
                          <w:szCs w:val="24"/>
                        </w:rPr>
                        <w:t>grandparent</w:t>
                      </w:r>
                      <w:r w:rsidR="00134A03">
                        <w:rPr>
                          <w:rFonts w:cstheme="minorHAnsi"/>
                          <w:bCs/>
                          <w:color w:val="2F5496" w:themeColor="accent1" w:themeShade="BF"/>
                          <w:sz w:val="24"/>
                          <w:szCs w:val="24"/>
                        </w:rPr>
                        <w:t>s</w:t>
                      </w:r>
                      <w:proofErr w:type="gramEnd"/>
                      <w:r w:rsidR="00134A03">
                        <w:rPr>
                          <w:rFonts w:cstheme="minorHAnsi"/>
                          <w:bCs/>
                          <w:color w:val="2F5496" w:themeColor="accent1" w:themeShade="BF"/>
                          <w:sz w:val="24"/>
                          <w:szCs w:val="24"/>
                        </w:rPr>
                        <w:t xml:space="preserve"> or family friends what they remember about packaging.</w:t>
                      </w:r>
                    </w:p>
                  </w:txbxContent>
                </v:textbox>
                <w10:wrap anchorx="margin"/>
              </v:roundrect>
            </w:pict>
          </mc:Fallback>
        </mc:AlternateContent>
      </w:r>
      <w:r w:rsidR="00134A03">
        <w:rPr>
          <w:noProof/>
        </w:rPr>
        <mc:AlternateContent>
          <mc:Choice Requires="wps">
            <w:drawing>
              <wp:anchor distT="0" distB="0" distL="114300" distR="114300" simplePos="0" relativeHeight="251658247" behindDoc="0" locked="0" layoutInCell="1" allowOverlap="1" wp14:anchorId="6FD48517" wp14:editId="75DA25C8">
                <wp:simplePos x="0" y="0"/>
                <wp:positionH relativeFrom="margin">
                  <wp:posOffset>4514850</wp:posOffset>
                </wp:positionH>
                <wp:positionV relativeFrom="paragraph">
                  <wp:posOffset>1912620</wp:posOffset>
                </wp:positionV>
                <wp:extent cx="45719" cy="571500"/>
                <wp:effectExtent l="57150" t="38100" r="69215"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45719" cy="571500"/>
                        </a:xfrm>
                        <a:prstGeom prst="straightConnector1">
                          <a:avLst/>
                        </a:prstGeom>
                        <a:ln w="76200">
                          <a:solidFill>
                            <a:schemeClr val="accent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E383E6" id="_x0000_t32" coordsize="21600,21600" o:spt="32" o:oned="t" path="m,l21600,21600e" filled="f">
                <v:path arrowok="t" fillok="f" o:connecttype="none"/>
                <o:lock v:ext="edit" shapetype="t"/>
              </v:shapetype>
              <v:shape id="Straight Arrow Connector 11" o:spid="_x0000_s1026" type="#_x0000_t32" style="position:absolute;margin-left:355.5pt;margin-top:150.6pt;width:3.6pt;height:45pt;flip:x y;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" strokecolor="#c45911 [2405]" strokeweight="6pt">
                <v:stroke endarrow="block" joinstyle="miter"/>
                <w10:wrap anchorx="margin"/>
              </v:shape>
            </w:pict>
          </mc:Fallback>
        </mc:AlternateContent>
      </w:r>
      <w:r w:rsidR="0081468C">
        <w:rPr>
          <w:noProof/>
        </w:rPr>
        <mc:AlternateContent>
          <mc:Choice Requires="wps">
            <w:drawing>
              <wp:anchor distT="0" distB="0" distL="114300" distR="114300" simplePos="0" relativeHeight="251658249" behindDoc="0" locked="0" layoutInCell="1" allowOverlap="1" wp14:anchorId="356695F7" wp14:editId="4CE856FA">
                <wp:simplePos x="0" y="0"/>
                <wp:positionH relativeFrom="column">
                  <wp:posOffset>6496050</wp:posOffset>
                </wp:positionH>
                <wp:positionV relativeFrom="paragraph">
                  <wp:posOffset>4267200</wp:posOffset>
                </wp:positionV>
                <wp:extent cx="811530" cy="45719"/>
                <wp:effectExtent l="0" t="114300" r="0" b="145415"/>
                <wp:wrapNone/>
                <wp:docPr id="13" name="Straight Arrow Connector 13"/>
                <wp:cNvGraphicFramePr/>
                <a:graphic xmlns:a="http://schemas.openxmlformats.org/drawingml/2006/main">
                  <a:graphicData uri="http://schemas.microsoft.com/office/word/2010/wordprocessingShape">
                    <wps:wsp>
                      <wps:cNvCnPr/>
                      <wps:spPr>
                        <a:xfrm>
                          <a:off x="0" y="0"/>
                          <a:ext cx="811530" cy="45719"/>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E0C6D6" id="Straight Arrow Connector 13" o:spid="_x0000_s1026" type="#_x0000_t32" style="position:absolute;margin-left:511.5pt;margin-top:336pt;width:63.9pt;height:3.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" strokecolor="#c55a11" strokeweight="6pt">
                <v:stroke endarrow="block" joinstyle="miter"/>
              </v:shape>
            </w:pict>
          </mc:Fallback>
        </mc:AlternateContent>
      </w:r>
      <w:r w:rsidR="0081468C">
        <w:rPr>
          <w:noProof/>
        </w:rPr>
        <mc:AlternateContent>
          <mc:Choice Requires="wps">
            <w:drawing>
              <wp:anchor distT="0" distB="0" distL="114300" distR="114300" simplePos="0" relativeHeight="251658248" behindDoc="0" locked="0" layoutInCell="1" allowOverlap="1" wp14:anchorId="02B5E2B4" wp14:editId="085D8F43">
                <wp:simplePos x="0" y="0"/>
                <wp:positionH relativeFrom="column">
                  <wp:posOffset>6469380</wp:posOffset>
                </wp:positionH>
                <wp:positionV relativeFrom="paragraph">
                  <wp:posOffset>2781300</wp:posOffset>
                </wp:positionV>
                <wp:extent cx="556260" cy="83820"/>
                <wp:effectExtent l="0" t="114300" r="0" b="106680"/>
                <wp:wrapNone/>
                <wp:docPr id="12" name="Straight Arrow Connector 12"/>
                <wp:cNvGraphicFramePr/>
                <a:graphic xmlns:a="http://schemas.openxmlformats.org/drawingml/2006/main">
                  <a:graphicData uri="http://schemas.microsoft.com/office/word/2010/wordprocessingShape">
                    <wps:wsp>
                      <wps:cNvCnPr/>
                      <wps:spPr>
                        <a:xfrm flipV="1">
                          <a:off x="0" y="0"/>
                          <a:ext cx="556260" cy="8382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336762" id="Straight Arrow Connector 12" o:spid="_x0000_s1026" type="#_x0000_t32" style="position:absolute;margin-left:509.4pt;margin-top:219pt;width:43.8pt;height:6.6pt;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" strokecolor="#c55a11" strokeweight="6pt">
                <v:stroke endarrow="block" joinstyle="miter"/>
              </v:shape>
            </w:pict>
          </mc:Fallback>
        </mc:AlternateContent>
      </w:r>
      <w:r w:rsidR="00024589">
        <w:rPr>
          <w:noProof/>
        </w:rPr>
        <mc:AlternateContent>
          <mc:Choice Requires="wps">
            <w:drawing>
              <wp:anchor distT="0" distB="0" distL="114300" distR="114300" simplePos="0" relativeHeight="251658251" behindDoc="0" locked="0" layoutInCell="1" allowOverlap="1" wp14:anchorId="40274539" wp14:editId="084DBA09">
                <wp:simplePos x="0" y="0"/>
                <wp:positionH relativeFrom="column">
                  <wp:posOffset>2438400</wp:posOffset>
                </wp:positionH>
                <wp:positionV relativeFrom="paragraph">
                  <wp:posOffset>4381500</wp:posOffset>
                </wp:positionV>
                <wp:extent cx="838200" cy="335280"/>
                <wp:effectExtent l="38100" t="38100" r="19050" b="64770"/>
                <wp:wrapNone/>
                <wp:docPr id="15" name="Straight Arrow Connector 15"/>
                <wp:cNvGraphicFramePr/>
                <a:graphic xmlns:a="http://schemas.openxmlformats.org/drawingml/2006/main">
                  <a:graphicData uri="http://schemas.microsoft.com/office/word/2010/wordprocessingShape">
                    <wps:wsp>
                      <wps:cNvCnPr/>
                      <wps:spPr>
                        <a:xfrm flipH="1">
                          <a:off x="0" y="0"/>
                          <a:ext cx="838200" cy="33528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7A2198" id="Straight Arrow Connector 15" o:spid="_x0000_s1026" type="#_x0000_t32" style="position:absolute;margin-left:192pt;margin-top:345pt;width:66pt;height:26.4p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" strokecolor="#c55a11" strokeweight="6pt">
                <v:stroke endarrow="block" joinstyle="miter"/>
              </v:shape>
            </w:pict>
          </mc:Fallback>
        </mc:AlternateContent>
      </w:r>
      <w:r w:rsidR="00024589" w:rsidRPr="00187353">
        <w:rPr>
          <w:noProof/>
        </w:rPr>
        <mc:AlternateContent>
          <mc:Choice Requires="wps">
            <w:drawing>
              <wp:anchor distT="0" distB="0" distL="114300" distR="114300" simplePos="0" relativeHeight="251658252" behindDoc="0" locked="0" layoutInCell="1" allowOverlap="1" wp14:anchorId="1C125393" wp14:editId="28E6A3B1">
                <wp:simplePos x="0" y="0"/>
                <wp:positionH relativeFrom="margin">
                  <wp:posOffset>236220</wp:posOffset>
                </wp:positionH>
                <wp:positionV relativeFrom="paragraph">
                  <wp:posOffset>4815840</wp:posOffset>
                </wp:positionV>
                <wp:extent cx="2057400" cy="1684020"/>
                <wp:effectExtent l="228600" t="228600" r="247650" b="240030"/>
                <wp:wrapNone/>
                <wp:docPr id="17" name="Rectangle: Rounded Corners 17"/>
                <wp:cNvGraphicFramePr/>
                <a:graphic xmlns:a="http://schemas.openxmlformats.org/drawingml/2006/main">
                  <a:graphicData uri="http://schemas.microsoft.com/office/word/2010/wordprocessingShape">
                    <wps:wsp>
                      <wps:cNvSpPr/>
                      <wps:spPr>
                        <a:xfrm>
                          <a:off x="0" y="0"/>
                          <a:ext cx="2057400" cy="1684020"/>
                        </a:xfrm>
                        <a:prstGeom prst="roundRect">
                          <a:avLst/>
                        </a:prstGeom>
                        <a:solidFill>
                          <a:sysClr val="window" lastClr="FFFFFF"/>
                        </a:solidFill>
                        <a:ln w="12700" cap="flat" cmpd="sng" algn="ctr">
                          <a:solidFill>
                            <a:srgbClr val="4472C4">
                              <a:lumMod val="75000"/>
                            </a:srgbClr>
                          </a:solidFill>
                          <a:prstDash val="solid"/>
                          <a:miter lim="800000"/>
                        </a:ln>
                        <a:effectLst>
                          <a:glow rad="228600">
                            <a:srgbClr val="4472C4">
                              <a:satMod val="175000"/>
                              <a:alpha val="40000"/>
                            </a:srgbClr>
                          </a:glow>
                        </a:effectLst>
                      </wps:spPr>
                      <wps:txbx>
                        <w:txbxContent>
                          <w:p w14:paraId="5F805627" w14:textId="725EC14E" w:rsidR="00187353" w:rsidRPr="003E7ECB" w:rsidRDefault="006A658D" w:rsidP="000C116F">
                            <w:pPr>
                              <w:jc w:val="center"/>
                              <w:rPr>
                                <w:color w:val="2F5496" w:themeColor="accent1" w:themeShade="BF"/>
                                <w:sz w:val="24"/>
                                <w:szCs w:val="24"/>
                              </w:rPr>
                            </w:pPr>
                            <w:r>
                              <w:rPr>
                                <w:color w:val="2F5496" w:themeColor="accent1" w:themeShade="BF"/>
                                <w:sz w:val="24"/>
                                <w:szCs w:val="24"/>
                              </w:rPr>
                              <w:t>Coca-</w:t>
                            </w:r>
                            <w:r w:rsidR="00FC57D7">
                              <w:rPr>
                                <w:color w:val="2F5496" w:themeColor="accent1" w:themeShade="BF"/>
                                <w:sz w:val="24"/>
                                <w:szCs w:val="24"/>
                              </w:rPr>
                              <w:t xml:space="preserve">Cola is a brand. Many brands </w:t>
                            </w:r>
                            <w:r w:rsidR="00897F1F">
                              <w:rPr>
                                <w:color w:val="2F5496" w:themeColor="accent1" w:themeShade="BF"/>
                                <w:sz w:val="24"/>
                                <w:szCs w:val="24"/>
                              </w:rPr>
                              <w:t xml:space="preserve">use a logo which is recognisable. Look at some of the packaging in your home. </w:t>
                            </w:r>
                            <w:r w:rsidR="006867CB">
                              <w:rPr>
                                <w:color w:val="2F5496" w:themeColor="accent1" w:themeShade="BF"/>
                                <w:sz w:val="24"/>
                                <w:szCs w:val="24"/>
                              </w:rPr>
                              <w:t>Do you use any brands</w:t>
                            </w:r>
                            <w:r w:rsidR="00024589">
                              <w:rPr>
                                <w:color w:val="2F5496" w:themeColor="accent1" w:themeShade="BF"/>
                                <w:sz w:val="24"/>
                                <w:szCs w:val="24"/>
                              </w:rPr>
                              <w:t>? Can you sketch their logos?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25393" id="Rectangle: Rounded Corners 17" o:spid="_x0000_s1030" style="position:absolute;margin-left:18.6pt;margin-top:379.2pt;width:162pt;height:132.6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" fillcolor="window" strokecolor="#2f5597" strokeweight="1pt">
                <v:stroke joinstyle="miter"/>
                <v:textbox>
                  <w:txbxContent>
                    <w:p w14:paraId="5F805627" w14:textId="725EC14E" w:rsidR="00187353" w:rsidRPr="003E7ECB" w:rsidRDefault="006A658D" w:rsidP="000C116F">
                      <w:pPr>
                        <w:jc w:val="center"/>
                        <w:rPr>
                          <w:color w:val="2F5496" w:themeColor="accent1" w:themeShade="BF"/>
                          <w:sz w:val="24"/>
                          <w:szCs w:val="24"/>
                        </w:rPr>
                      </w:pPr>
                      <w:r>
                        <w:rPr>
                          <w:color w:val="2F5496" w:themeColor="accent1" w:themeShade="BF"/>
                          <w:sz w:val="24"/>
                          <w:szCs w:val="24"/>
                        </w:rPr>
                        <w:t>Coca-</w:t>
                      </w:r>
                      <w:r w:rsidR="00FC57D7">
                        <w:rPr>
                          <w:color w:val="2F5496" w:themeColor="accent1" w:themeShade="BF"/>
                          <w:sz w:val="24"/>
                          <w:szCs w:val="24"/>
                        </w:rPr>
                        <w:t xml:space="preserve">Cola is a brand. Many brands </w:t>
                      </w:r>
                      <w:r w:rsidR="00897F1F">
                        <w:rPr>
                          <w:color w:val="2F5496" w:themeColor="accent1" w:themeShade="BF"/>
                          <w:sz w:val="24"/>
                          <w:szCs w:val="24"/>
                        </w:rPr>
                        <w:t xml:space="preserve">use a logo which is recognisable. Look at some of the packaging in your home. </w:t>
                      </w:r>
                      <w:r w:rsidR="006867CB">
                        <w:rPr>
                          <w:color w:val="2F5496" w:themeColor="accent1" w:themeShade="BF"/>
                          <w:sz w:val="24"/>
                          <w:szCs w:val="24"/>
                        </w:rPr>
                        <w:t>Do you use any brands</w:t>
                      </w:r>
                      <w:r w:rsidR="00024589">
                        <w:rPr>
                          <w:color w:val="2F5496" w:themeColor="accent1" w:themeShade="BF"/>
                          <w:sz w:val="24"/>
                          <w:szCs w:val="24"/>
                        </w:rPr>
                        <w:t>? Can you sketch their logos?</w:t>
                      </w:r>
                    </w:p>
                  </w:txbxContent>
                </v:textbox>
                <w10:wrap anchorx="margin"/>
              </v:roundrect>
            </w:pict>
          </mc:Fallback>
        </mc:AlternateContent>
      </w:r>
      <w:r w:rsidR="007B3AA1">
        <w:rPr>
          <w:noProof/>
        </w:rPr>
        <mc:AlternateContent>
          <mc:Choice Requires="wps">
            <w:drawing>
              <wp:anchor distT="0" distB="0" distL="114300" distR="114300" simplePos="0" relativeHeight="251658244" behindDoc="0" locked="0" layoutInCell="1" allowOverlap="1" wp14:anchorId="4DA12D3B" wp14:editId="33228E86">
                <wp:simplePos x="0" y="0"/>
                <wp:positionH relativeFrom="margin">
                  <wp:posOffset>220980</wp:posOffset>
                </wp:positionH>
                <wp:positionV relativeFrom="paragraph">
                  <wp:posOffset>2354580</wp:posOffset>
                </wp:positionV>
                <wp:extent cx="2107565" cy="1668780"/>
                <wp:effectExtent l="228600" t="228600" r="254635" b="255270"/>
                <wp:wrapNone/>
                <wp:docPr id="8" name="Rectangle: Rounded Corners 8"/>
                <wp:cNvGraphicFramePr/>
                <a:graphic xmlns:a="http://schemas.openxmlformats.org/drawingml/2006/main">
                  <a:graphicData uri="http://schemas.microsoft.com/office/word/2010/wordprocessingShape">
                    <wps:wsp>
                      <wps:cNvSpPr/>
                      <wps:spPr>
                        <a:xfrm>
                          <a:off x="0" y="0"/>
                          <a:ext cx="2107565" cy="1668780"/>
                        </a:xfrm>
                        <a:prstGeom prst="roundRect">
                          <a:avLst/>
                        </a:prstGeom>
                        <a:solidFill>
                          <a:sysClr val="window" lastClr="FFFFFF"/>
                        </a:solidFill>
                        <a:ln w="12700" cap="flat" cmpd="sng" algn="ctr">
                          <a:solidFill>
                            <a:srgbClr val="4472C4">
                              <a:lumMod val="75000"/>
                            </a:srgbClr>
                          </a:solidFill>
                          <a:prstDash val="solid"/>
                          <a:miter lim="800000"/>
                        </a:ln>
                        <a:effectLst>
                          <a:glow rad="228600">
                            <a:schemeClr val="accent1">
                              <a:satMod val="175000"/>
                              <a:alpha val="40000"/>
                            </a:schemeClr>
                          </a:glow>
                        </a:effectLst>
                      </wps:spPr>
                      <wps:txbx>
                        <w:txbxContent>
                          <w:p w14:paraId="095837EB" w14:textId="77777777" w:rsidR="007B3AA1" w:rsidRPr="000E60CD" w:rsidRDefault="007B3AA1" w:rsidP="007B3AA1">
                            <w:pPr>
                              <w:jc w:val="center"/>
                              <w:rPr>
                                <w:rFonts w:cstheme="minorHAnsi"/>
                                <w:bCs/>
                                <w:color w:val="2F5496" w:themeColor="accent1" w:themeShade="BF"/>
                                <w:sz w:val="24"/>
                                <w:szCs w:val="24"/>
                              </w:rPr>
                            </w:pPr>
                            <w:r>
                              <w:rPr>
                                <w:rFonts w:cstheme="minorHAnsi"/>
                                <w:bCs/>
                                <w:color w:val="2F5496" w:themeColor="accent1" w:themeShade="BF"/>
                                <w:sz w:val="24"/>
                                <w:szCs w:val="24"/>
                              </w:rPr>
                              <w:t>If possible, get some of your favourite drink. What does it look like? Can you describe its smell? Have a sip. What does it taste like? Draw a picture and describe your favourite drink.</w:t>
                            </w:r>
                          </w:p>
                          <w:p w14:paraId="50028666" w14:textId="7F3BF071" w:rsidR="000A2F47" w:rsidRPr="003E7ECB" w:rsidRDefault="000A2F47" w:rsidP="000A2F47">
                            <w:pPr>
                              <w:jc w:val="center"/>
                              <w:rPr>
                                <w:rFonts w:cstheme="minorHAnsi"/>
                                <w:color w:val="2F5496" w:themeColor="accent1"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12D3B" id="Rectangle: Rounded Corners 8" o:spid="_x0000_s1031" style="position:absolute;margin-left:17.4pt;margin-top:185.4pt;width:165.95pt;height:131.4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" fillcolor="window" strokecolor="#2f5597" strokeweight="1pt">
                <v:stroke joinstyle="miter"/>
                <v:textbox>
                  <w:txbxContent>
                    <w:p w14:paraId="095837EB" w14:textId="77777777" w:rsidR="007B3AA1" w:rsidRPr="000E60CD" w:rsidRDefault="007B3AA1" w:rsidP="007B3AA1">
                      <w:pPr>
                        <w:jc w:val="center"/>
                        <w:rPr>
                          <w:rFonts w:cstheme="minorHAnsi"/>
                          <w:bCs/>
                          <w:color w:val="2F5496" w:themeColor="accent1" w:themeShade="BF"/>
                          <w:sz w:val="24"/>
                          <w:szCs w:val="24"/>
                        </w:rPr>
                      </w:pPr>
                      <w:r>
                        <w:rPr>
                          <w:rFonts w:cstheme="minorHAnsi"/>
                          <w:bCs/>
                          <w:color w:val="2F5496" w:themeColor="accent1" w:themeShade="BF"/>
                          <w:sz w:val="24"/>
                          <w:szCs w:val="24"/>
                        </w:rPr>
                        <w:t>If possible, get some of your favourite drink. What does it look like? Can you describe its smell? Have a sip. What does it taste like? Draw a picture and describe your favourite drink.</w:t>
                      </w:r>
                    </w:p>
                    <w:p w14:paraId="50028666" w14:textId="7F3BF071" w:rsidR="000A2F47" w:rsidRPr="003E7ECB" w:rsidRDefault="000A2F47" w:rsidP="000A2F47">
                      <w:pPr>
                        <w:jc w:val="center"/>
                        <w:rPr>
                          <w:rFonts w:cstheme="minorHAnsi"/>
                          <w:color w:val="2F5496" w:themeColor="accent1" w:themeShade="BF"/>
                          <w:sz w:val="24"/>
                          <w:szCs w:val="24"/>
                        </w:rPr>
                      </w:pPr>
                    </w:p>
                  </w:txbxContent>
                </v:textbox>
                <w10:wrap anchorx="margin"/>
              </v:roundrect>
            </w:pict>
          </mc:Fallback>
        </mc:AlternateContent>
      </w:r>
      <w:r w:rsidR="007B3AA1">
        <w:rPr>
          <w:noProof/>
        </w:rPr>
        <mc:AlternateContent>
          <mc:Choice Requires="wps">
            <w:drawing>
              <wp:anchor distT="0" distB="0" distL="114300" distR="114300" simplePos="0" relativeHeight="251658253" behindDoc="0" locked="0" layoutInCell="1" allowOverlap="1" wp14:anchorId="7E8442AE" wp14:editId="4FC2809F">
                <wp:simplePos x="0" y="0"/>
                <wp:positionH relativeFrom="column">
                  <wp:posOffset>2598420</wp:posOffset>
                </wp:positionH>
                <wp:positionV relativeFrom="paragraph">
                  <wp:posOffset>3055620</wp:posOffset>
                </wp:positionV>
                <wp:extent cx="699770" cy="106680"/>
                <wp:effectExtent l="0" t="114300" r="24130" b="83820"/>
                <wp:wrapNone/>
                <wp:docPr id="18" name="Straight Arrow Connector 18"/>
                <wp:cNvGraphicFramePr/>
                <a:graphic xmlns:a="http://schemas.openxmlformats.org/drawingml/2006/main">
                  <a:graphicData uri="http://schemas.microsoft.com/office/word/2010/wordprocessingShape">
                    <wps:wsp>
                      <wps:cNvCnPr/>
                      <wps:spPr>
                        <a:xfrm flipH="1" flipV="1">
                          <a:off x="0" y="0"/>
                          <a:ext cx="699770" cy="106680"/>
                        </a:xfrm>
                        <a:prstGeom prst="straightConnector1">
                          <a:avLst/>
                        </a:prstGeom>
                        <a:noFill/>
                        <a:ln w="76200" cap="flat" cmpd="sng" algn="ctr">
                          <a:solidFill>
                            <a:srgbClr val="ED7D31">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69CDAD9" id="Straight Arrow Connector 18" o:spid="_x0000_s1026" type="#_x0000_t32" style="position:absolute;margin-left:204.6pt;margin-top:240.6pt;width:55.1pt;height:8.4pt;flip:x y;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" strokecolor="#c55a11" strokeweight="6pt">
                <v:stroke endarrow="block" joinstyle="miter"/>
              </v:shape>
            </w:pict>
          </mc:Fallback>
        </mc:AlternateContent>
      </w:r>
      <w:r w:rsidR="007E3B4E">
        <w:rPr>
          <w:noProof/>
        </w:rPr>
        <w:t xml:space="preserve"> </w:t>
      </w:r>
      <w:r w:rsidR="00BF7183" w:rsidRPr="00963438">
        <w:rPr>
          <w:noProof/>
          <w:color w:val="C45911" w:themeColor="accent2" w:themeShade="BF"/>
          <w:lang w:eastAsia="en-GB"/>
        </w:rPr>
        <mc:AlternateContent>
          <mc:Choice Requires="wps">
            <w:drawing>
              <wp:anchor distT="0" distB="0" distL="114300" distR="114300" simplePos="0" relativeHeight="251658246" behindDoc="0" locked="0" layoutInCell="1" allowOverlap="1" wp14:anchorId="408E7DA4" wp14:editId="73CD3AB6">
                <wp:simplePos x="0" y="0"/>
                <wp:positionH relativeFrom="margin">
                  <wp:align>right</wp:align>
                </wp:positionH>
                <wp:positionV relativeFrom="paragraph">
                  <wp:posOffset>-50800</wp:posOffset>
                </wp:positionV>
                <wp:extent cx="8573135" cy="673100"/>
                <wp:effectExtent l="0" t="0" r="0" b="0"/>
                <wp:wrapNone/>
                <wp:docPr id="10" name="Rectangle 10"/>
                <wp:cNvGraphicFramePr/>
                <a:graphic xmlns:a="http://schemas.openxmlformats.org/drawingml/2006/main">
                  <a:graphicData uri="http://schemas.microsoft.com/office/word/2010/wordprocessingShape">
                    <wps:wsp>
                      <wps:cNvSpPr/>
                      <wps:spPr>
                        <a:xfrm>
                          <a:off x="0" y="0"/>
                          <a:ext cx="8573135" cy="673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B2C00A" w14:textId="08A5998A"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 xml:space="preserve">Learning from </w:t>
                            </w:r>
                            <w:r w:rsidR="008B2F65">
                              <w:rPr>
                                <w:rFonts w:asciiTheme="majorHAnsi" w:hAnsiTheme="majorHAnsi"/>
                                <w:b/>
                                <w:bCs/>
                                <w:color w:val="C45911" w:themeColor="accent2" w:themeShade="BF"/>
                                <w:sz w:val="28"/>
                                <w:szCs w:val="28"/>
                              </w:rPr>
                              <w:t>h</w:t>
                            </w:r>
                            <w:r w:rsidRPr="00313F4A">
                              <w:rPr>
                                <w:rFonts w:asciiTheme="majorHAnsi" w:hAnsiTheme="majorHAnsi"/>
                                <w:b/>
                                <w:bCs/>
                                <w:color w:val="C45911" w:themeColor="accent2" w:themeShade="BF"/>
                                <w:sz w:val="28"/>
                                <w:szCs w:val="28"/>
                              </w:rPr>
                              <w:t>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E7DA4" id="Rectangle 10" o:spid="_x0000_s1032" style="position:absolute;margin-left:623.85pt;margin-top:-4pt;width:675.05pt;height:53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" filled="f" stroked="f" strokeweight="1pt">
                <v:textbox>
                  <w:txbxContent>
                    <w:p w14:paraId="46B2C00A" w14:textId="08A5998A" w:rsidR="00313F4A" w:rsidRDefault="00313F4A" w:rsidP="00313F4A">
                      <w:pPr>
                        <w:spacing w:after="0" w:line="240" w:lineRule="auto"/>
                        <w:jc w:val="both"/>
                        <w:rPr>
                          <w:rFonts w:asciiTheme="majorHAnsi" w:hAnsiTheme="majorHAnsi"/>
                          <w:b/>
                          <w:bCs/>
                          <w:color w:val="C45911" w:themeColor="accent2" w:themeShade="BF"/>
                          <w:sz w:val="28"/>
                          <w:szCs w:val="28"/>
                        </w:rPr>
                      </w:pPr>
                      <w:r w:rsidRPr="00313F4A">
                        <w:rPr>
                          <w:rFonts w:asciiTheme="majorHAnsi" w:hAnsiTheme="majorHAnsi"/>
                          <w:b/>
                          <w:bCs/>
                          <w:color w:val="C45911" w:themeColor="accent2" w:themeShade="BF"/>
                          <w:sz w:val="28"/>
                          <w:szCs w:val="28"/>
                        </w:rPr>
                        <w:t xml:space="preserve">Learning from </w:t>
                      </w:r>
                      <w:r w:rsidR="008B2F65">
                        <w:rPr>
                          <w:rFonts w:asciiTheme="majorHAnsi" w:hAnsiTheme="majorHAnsi"/>
                          <w:b/>
                          <w:bCs/>
                          <w:color w:val="C45911" w:themeColor="accent2" w:themeShade="BF"/>
                          <w:sz w:val="28"/>
                          <w:szCs w:val="28"/>
                        </w:rPr>
                        <w:t>h</w:t>
                      </w:r>
                      <w:r w:rsidRPr="00313F4A">
                        <w:rPr>
                          <w:rFonts w:asciiTheme="majorHAnsi" w:hAnsiTheme="majorHAnsi"/>
                          <w:b/>
                          <w:bCs/>
                          <w:color w:val="C45911" w:themeColor="accent2" w:themeShade="BF"/>
                          <w:sz w:val="28"/>
                          <w:szCs w:val="28"/>
                        </w:rPr>
                        <w:t>ome</w:t>
                      </w:r>
                    </w:p>
                    <w:p w14:paraId="3BF4A293" w14:textId="13724855" w:rsidR="00313F4A" w:rsidRPr="00313F4A" w:rsidRDefault="00313F4A" w:rsidP="00313F4A">
                      <w:pPr>
                        <w:spacing w:after="0" w:line="240" w:lineRule="auto"/>
                        <w:jc w:val="both"/>
                        <w:rPr>
                          <w:rFonts w:asciiTheme="majorHAnsi" w:hAnsiTheme="majorHAnsi"/>
                          <w:color w:val="C45911" w:themeColor="accent2" w:themeShade="BF"/>
                          <w:sz w:val="24"/>
                          <w:szCs w:val="24"/>
                        </w:rPr>
                      </w:pPr>
                      <w:r>
                        <w:rPr>
                          <w:rFonts w:asciiTheme="majorHAnsi" w:hAnsiTheme="majorHAnsi"/>
                          <w:color w:val="C45911" w:themeColor="accent2" w:themeShade="BF"/>
                          <w:sz w:val="24"/>
                          <w:szCs w:val="24"/>
                        </w:rPr>
                        <w:t>Use the ideas below, alongside this week’s resource, to support your home learning.</w:t>
                      </w:r>
                    </w:p>
                    <w:p w14:paraId="527E0C0F" w14:textId="77777777" w:rsidR="00313F4A" w:rsidRPr="00327F57" w:rsidRDefault="00313F4A" w:rsidP="00313F4A">
                      <w:pPr>
                        <w:spacing w:after="0" w:line="240" w:lineRule="auto"/>
                        <w:contextualSpacing/>
                        <w:rPr>
                          <w:rFonts w:asciiTheme="majorHAnsi" w:hAnsiTheme="majorHAnsi"/>
                          <w:color w:val="ED7D31" w:themeColor="accent2"/>
                          <w:sz w:val="24"/>
                          <w:szCs w:val="24"/>
                        </w:rPr>
                      </w:pPr>
                    </w:p>
                    <w:p w14:paraId="48A17FC7" w14:textId="77777777" w:rsidR="00313F4A" w:rsidRPr="0075023F" w:rsidRDefault="00313F4A" w:rsidP="00313F4A">
                      <w:pPr>
                        <w:spacing w:after="0" w:line="240" w:lineRule="auto"/>
                        <w:rPr>
                          <w:rFonts w:asciiTheme="majorHAnsi" w:hAnsiTheme="majorHAnsi"/>
                          <w:i/>
                          <w:color w:val="5B9BD5" w:themeColor="accent5"/>
                          <w:sz w:val="24"/>
                          <w:szCs w:val="24"/>
                        </w:rPr>
                      </w:pPr>
                    </w:p>
                    <w:p w14:paraId="76AFD772" w14:textId="77777777" w:rsidR="00313F4A" w:rsidRPr="00AD58DE" w:rsidRDefault="00313F4A" w:rsidP="00313F4A">
                      <w:pPr>
                        <w:spacing w:after="0" w:line="240" w:lineRule="auto"/>
                        <w:rPr>
                          <w:i/>
                          <w:color w:val="5B9BD5" w:themeColor="accent5"/>
                          <w:sz w:val="24"/>
                          <w:szCs w:val="24"/>
                        </w:rPr>
                      </w:pPr>
                    </w:p>
                  </w:txbxContent>
                </v:textbox>
                <w10:wrap anchorx="margin"/>
              </v:rect>
            </w:pict>
          </mc:Fallback>
        </mc:AlternateContent>
      </w:r>
      <w:r w:rsidR="00BF7183">
        <w:rPr>
          <w:noProof/>
          <w:color w:val="ED7D31" w:themeColor="accent2"/>
          <w:sz w:val="28"/>
          <w:lang w:eastAsia="en-GB"/>
        </w:rPr>
        <w:drawing>
          <wp:anchor distT="0" distB="0" distL="114300" distR="114300" simplePos="0" relativeHeight="251658245" behindDoc="0" locked="0" layoutInCell="1" allowOverlap="1" wp14:anchorId="0A17772A" wp14:editId="235247FD">
            <wp:simplePos x="0" y="0"/>
            <wp:positionH relativeFrom="margin">
              <wp:posOffset>184785</wp:posOffset>
            </wp:positionH>
            <wp:positionV relativeFrom="paragraph">
              <wp:posOffset>0</wp:posOffset>
            </wp:positionV>
            <wp:extent cx="941705" cy="43180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9" cstate="email">
                      <a:extLst>
                        <a:ext uri="{28A0092B-C50C-407E-A947-70E740481C1C}">
                          <a14:useLocalDpi xmlns:a14="http://schemas.microsoft.com/office/drawing/2010/main"/>
                        </a:ext>
                      </a:extLst>
                    </a:blip>
                    <a:stretch>
                      <a:fillRect/>
                    </a:stretch>
                  </pic:blipFill>
                  <pic:spPr>
                    <a:xfrm>
                      <a:off x="0" y="0"/>
                      <a:ext cx="941705" cy="431800"/>
                    </a:xfrm>
                    <a:prstGeom prst="rect">
                      <a:avLst/>
                    </a:prstGeom>
                  </pic:spPr>
                </pic:pic>
              </a:graphicData>
            </a:graphic>
            <wp14:sizeRelH relativeFrom="margin">
              <wp14:pctWidth>0</wp14:pctWidth>
            </wp14:sizeRelH>
            <wp14:sizeRelV relativeFrom="margin">
              <wp14:pctHeight>0</wp14:pctHeight>
            </wp14:sizeRelV>
          </wp:anchor>
        </w:drawing>
      </w:r>
    </w:p>
    <w:sectPr w:rsidR="00BE7C30" w:rsidSect="00164E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1FFC"/>
    <w:multiLevelType w:val="hybridMultilevel"/>
    <w:tmpl w:val="90E6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C785B"/>
    <w:multiLevelType w:val="hybridMultilevel"/>
    <w:tmpl w:val="106C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A412A"/>
    <w:multiLevelType w:val="hybridMultilevel"/>
    <w:tmpl w:val="5E8C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1681F"/>
    <w:multiLevelType w:val="hybridMultilevel"/>
    <w:tmpl w:val="99CA6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F0D5D"/>
    <w:multiLevelType w:val="hybridMultilevel"/>
    <w:tmpl w:val="BF62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15EC1"/>
    <w:multiLevelType w:val="hybridMultilevel"/>
    <w:tmpl w:val="DFBC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03E3C"/>
    <w:multiLevelType w:val="hybridMultilevel"/>
    <w:tmpl w:val="A720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C1684"/>
    <w:multiLevelType w:val="hybridMultilevel"/>
    <w:tmpl w:val="DEE6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47F3E"/>
    <w:multiLevelType w:val="hybridMultilevel"/>
    <w:tmpl w:val="7952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B2B34"/>
    <w:multiLevelType w:val="hybridMultilevel"/>
    <w:tmpl w:val="2C5A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3398C"/>
    <w:multiLevelType w:val="hybridMultilevel"/>
    <w:tmpl w:val="F022F4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8EA5D31"/>
    <w:multiLevelType w:val="hybridMultilevel"/>
    <w:tmpl w:val="E00C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6740B"/>
    <w:multiLevelType w:val="hybridMultilevel"/>
    <w:tmpl w:val="345C1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649A8"/>
    <w:multiLevelType w:val="hybridMultilevel"/>
    <w:tmpl w:val="D360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24D33"/>
    <w:multiLevelType w:val="hybridMultilevel"/>
    <w:tmpl w:val="A7D8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C7C54"/>
    <w:multiLevelType w:val="hybridMultilevel"/>
    <w:tmpl w:val="D988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42050"/>
    <w:multiLevelType w:val="hybridMultilevel"/>
    <w:tmpl w:val="C6C04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862D1"/>
    <w:multiLevelType w:val="hybridMultilevel"/>
    <w:tmpl w:val="7EB8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504800"/>
    <w:multiLevelType w:val="hybridMultilevel"/>
    <w:tmpl w:val="DA08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75193"/>
    <w:multiLevelType w:val="hybridMultilevel"/>
    <w:tmpl w:val="9184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150BA"/>
    <w:multiLevelType w:val="hybridMultilevel"/>
    <w:tmpl w:val="4AE2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42A0A"/>
    <w:multiLevelType w:val="hybridMultilevel"/>
    <w:tmpl w:val="5FF4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85237F"/>
    <w:multiLevelType w:val="hybridMultilevel"/>
    <w:tmpl w:val="FE34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51674"/>
    <w:multiLevelType w:val="hybridMultilevel"/>
    <w:tmpl w:val="3D72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BB584B"/>
    <w:multiLevelType w:val="hybridMultilevel"/>
    <w:tmpl w:val="E0223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96421"/>
    <w:multiLevelType w:val="hybridMultilevel"/>
    <w:tmpl w:val="1558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2F0671"/>
    <w:multiLevelType w:val="hybridMultilevel"/>
    <w:tmpl w:val="B038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D64A12"/>
    <w:multiLevelType w:val="hybridMultilevel"/>
    <w:tmpl w:val="A9468F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37A6736"/>
    <w:multiLevelType w:val="hybridMultilevel"/>
    <w:tmpl w:val="8B3C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081A51"/>
    <w:multiLevelType w:val="hybridMultilevel"/>
    <w:tmpl w:val="78409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E91499"/>
    <w:multiLevelType w:val="hybridMultilevel"/>
    <w:tmpl w:val="CFA4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1701A2"/>
    <w:multiLevelType w:val="hybridMultilevel"/>
    <w:tmpl w:val="AFE8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157651"/>
    <w:multiLevelType w:val="hybridMultilevel"/>
    <w:tmpl w:val="BA9A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880E5B"/>
    <w:multiLevelType w:val="hybridMultilevel"/>
    <w:tmpl w:val="D5D6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B75674"/>
    <w:multiLevelType w:val="hybridMultilevel"/>
    <w:tmpl w:val="E91C9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0"/>
  </w:num>
  <w:num w:numId="4">
    <w:abstractNumId w:val="27"/>
  </w:num>
  <w:num w:numId="5">
    <w:abstractNumId w:val="25"/>
  </w:num>
  <w:num w:numId="6">
    <w:abstractNumId w:val="19"/>
  </w:num>
  <w:num w:numId="7">
    <w:abstractNumId w:val="1"/>
  </w:num>
  <w:num w:numId="8">
    <w:abstractNumId w:val="33"/>
  </w:num>
  <w:num w:numId="9">
    <w:abstractNumId w:val="20"/>
  </w:num>
  <w:num w:numId="10">
    <w:abstractNumId w:val="34"/>
  </w:num>
  <w:num w:numId="11">
    <w:abstractNumId w:val="6"/>
  </w:num>
  <w:num w:numId="12">
    <w:abstractNumId w:val="15"/>
  </w:num>
  <w:num w:numId="13">
    <w:abstractNumId w:val="8"/>
  </w:num>
  <w:num w:numId="14">
    <w:abstractNumId w:val="2"/>
  </w:num>
  <w:num w:numId="15">
    <w:abstractNumId w:val="21"/>
  </w:num>
  <w:num w:numId="16">
    <w:abstractNumId w:val="7"/>
  </w:num>
  <w:num w:numId="17">
    <w:abstractNumId w:val="5"/>
  </w:num>
  <w:num w:numId="18">
    <w:abstractNumId w:val="23"/>
  </w:num>
  <w:num w:numId="19">
    <w:abstractNumId w:val="13"/>
  </w:num>
  <w:num w:numId="20">
    <w:abstractNumId w:val="22"/>
  </w:num>
  <w:num w:numId="21">
    <w:abstractNumId w:val="29"/>
  </w:num>
  <w:num w:numId="22">
    <w:abstractNumId w:val="3"/>
  </w:num>
  <w:num w:numId="23">
    <w:abstractNumId w:val="31"/>
  </w:num>
  <w:num w:numId="24">
    <w:abstractNumId w:val="18"/>
  </w:num>
  <w:num w:numId="25">
    <w:abstractNumId w:val="0"/>
  </w:num>
  <w:num w:numId="26">
    <w:abstractNumId w:val="24"/>
  </w:num>
  <w:num w:numId="27">
    <w:abstractNumId w:val="4"/>
  </w:num>
  <w:num w:numId="28">
    <w:abstractNumId w:val="30"/>
  </w:num>
  <w:num w:numId="29">
    <w:abstractNumId w:val="28"/>
  </w:num>
  <w:num w:numId="30">
    <w:abstractNumId w:val="16"/>
  </w:num>
  <w:num w:numId="31">
    <w:abstractNumId w:val="11"/>
  </w:num>
  <w:num w:numId="32">
    <w:abstractNumId w:val="9"/>
  </w:num>
  <w:num w:numId="33">
    <w:abstractNumId w:val="32"/>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E0"/>
    <w:rsid w:val="00001979"/>
    <w:rsid w:val="00007F4E"/>
    <w:rsid w:val="00010FA5"/>
    <w:rsid w:val="00014A40"/>
    <w:rsid w:val="00023225"/>
    <w:rsid w:val="00024589"/>
    <w:rsid w:val="000359D2"/>
    <w:rsid w:val="00036339"/>
    <w:rsid w:val="00052FEB"/>
    <w:rsid w:val="00054ECB"/>
    <w:rsid w:val="000550C8"/>
    <w:rsid w:val="0006365D"/>
    <w:rsid w:val="00074B31"/>
    <w:rsid w:val="0007697F"/>
    <w:rsid w:val="000811FA"/>
    <w:rsid w:val="000902F4"/>
    <w:rsid w:val="000906D7"/>
    <w:rsid w:val="00092171"/>
    <w:rsid w:val="00092C85"/>
    <w:rsid w:val="000942B7"/>
    <w:rsid w:val="000A2F47"/>
    <w:rsid w:val="000A75D6"/>
    <w:rsid w:val="000B2690"/>
    <w:rsid w:val="000B488B"/>
    <w:rsid w:val="000B553B"/>
    <w:rsid w:val="000B71AC"/>
    <w:rsid w:val="000C116F"/>
    <w:rsid w:val="000C1507"/>
    <w:rsid w:val="000C22B6"/>
    <w:rsid w:val="000C2E67"/>
    <w:rsid w:val="000D28BC"/>
    <w:rsid w:val="000D3867"/>
    <w:rsid w:val="000E60CD"/>
    <w:rsid w:val="000F3DCD"/>
    <w:rsid w:val="000F582C"/>
    <w:rsid w:val="000F7FB7"/>
    <w:rsid w:val="001003D1"/>
    <w:rsid w:val="0010302A"/>
    <w:rsid w:val="00105C20"/>
    <w:rsid w:val="00107473"/>
    <w:rsid w:val="001162E4"/>
    <w:rsid w:val="00116A1E"/>
    <w:rsid w:val="00125244"/>
    <w:rsid w:val="00126C77"/>
    <w:rsid w:val="00130EC4"/>
    <w:rsid w:val="00134A03"/>
    <w:rsid w:val="00135A19"/>
    <w:rsid w:val="00135B4E"/>
    <w:rsid w:val="0014400E"/>
    <w:rsid w:val="00146B4D"/>
    <w:rsid w:val="00151AA8"/>
    <w:rsid w:val="0015383D"/>
    <w:rsid w:val="00153FCA"/>
    <w:rsid w:val="00155057"/>
    <w:rsid w:val="00156109"/>
    <w:rsid w:val="00156CC7"/>
    <w:rsid w:val="001577C5"/>
    <w:rsid w:val="00164EE0"/>
    <w:rsid w:val="00167F87"/>
    <w:rsid w:val="00175FCF"/>
    <w:rsid w:val="0017768F"/>
    <w:rsid w:val="00180F24"/>
    <w:rsid w:val="00187353"/>
    <w:rsid w:val="0019116E"/>
    <w:rsid w:val="00191735"/>
    <w:rsid w:val="001945F5"/>
    <w:rsid w:val="00196B23"/>
    <w:rsid w:val="001A64E3"/>
    <w:rsid w:val="001B1270"/>
    <w:rsid w:val="001B6861"/>
    <w:rsid w:val="001D37D6"/>
    <w:rsid w:val="001D6C7E"/>
    <w:rsid w:val="001E00F0"/>
    <w:rsid w:val="001F0119"/>
    <w:rsid w:val="001F5D9A"/>
    <w:rsid w:val="00204FC4"/>
    <w:rsid w:val="00206CF2"/>
    <w:rsid w:val="00214DF8"/>
    <w:rsid w:val="002204ED"/>
    <w:rsid w:val="00224543"/>
    <w:rsid w:val="00227DA9"/>
    <w:rsid w:val="00234404"/>
    <w:rsid w:val="00236FF6"/>
    <w:rsid w:val="00244518"/>
    <w:rsid w:val="002451EE"/>
    <w:rsid w:val="00253A9D"/>
    <w:rsid w:val="00267D06"/>
    <w:rsid w:val="0027740E"/>
    <w:rsid w:val="002808CA"/>
    <w:rsid w:val="00291C25"/>
    <w:rsid w:val="0029336D"/>
    <w:rsid w:val="002A17E9"/>
    <w:rsid w:val="002A5B0E"/>
    <w:rsid w:val="002B1178"/>
    <w:rsid w:val="002B3B55"/>
    <w:rsid w:val="002C1299"/>
    <w:rsid w:val="002D0CE7"/>
    <w:rsid w:val="002E2D7A"/>
    <w:rsid w:val="002E5606"/>
    <w:rsid w:val="002E57B5"/>
    <w:rsid w:val="002E6832"/>
    <w:rsid w:val="002E7868"/>
    <w:rsid w:val="002F3E0A"/>
    <w:rsid w:val="002F5886"/>
    <w:rsid w:val="00301350"/>
    <w:rsid w:val="00301F7A"/>
    <w:rsid w:val="00313F4A"/>
    <w:rsid w:val="00317389"/>
    <w:rsid w:val="00323E59"/>
    <w:rsid w:val="00324A08"/>
    <w:rsid w:val="003453CA"/>
    <w:rsid w:val="00370453"/>
    <w:rsid w:val="00372CD8"/>
    <w:rsid w:val="00382A71"/>
    <w:rsid w:val="00392141"/>
    <w:rsid w:val="00396209"/>
    <w:rsid w:val="003A186E"/>
    <w:rsid w:val="003B1FFD"/>
    <w:rsid w:val="003B2660"/>
    <w:rsid w:val="003B3804"/>
    <w:rsid w:val="003B5ED9"/>
    <w:rsid w:val="003D22F2"/>
    <w:rsid w:val="003D2982"/>
    <w:rsid w:val="003D51D5"/>
    <w:rsid w:val="003E191C"/>
    <w:rsid w:val="003E2DD0"/>
    <w:rsid w:val="003E5BE8"/>
    <w:rsid w:val="003E7A1F"/>
    <w:rsid w:val="003E7ECB"/>
    <w:rsid w:val="003F0B56"/>
    <w:rsid w:val="003F417D"/>
    <w:rsid w:val="003F58A4"/>
    <w:rsid w:val="00403DE7"/>
    <w:rsid w:val="004044A4"/>
    <w:rsid w:val="00404F58"/>
    <w:rsid w:val="004129C1"/>
    <w:rsid w:val="00413BDA"/>
    <w:rsid w:val="00421694"/>
    <w:rsid w:val="00422477"/>
    <w:rsid w:val="00422A90"/>
    <w:rsid w:val="0042415A"/>
    <w:rsid w:val="0042497A"/>
    <w:rsid w:val="00424D40"/>
    <w:rsid w:val="004250B9"/>
    <w:rsid w:val="00425792"/>
    <w:rsid w:val="004446C5"/>
    <w:rsid w:val="004478BD"/>
    <w:rsid w:val="004507A5"/>
    <w:rsid w:val="004602B5"/>
    <w:rsid w:val="00462974"/>
    <w:rsid w:val="0046688E"/>
    <w:rsid w:val="00472DF8"/>
    <w:rsid w:val="0047314C"/>
    <w:rsid w:val="0049638C"/>
    <w:rsid w:val="004B1A45"/>
    <w:rsid w:val="004B2E8D"/>
    <w:rsid w:val="004B45ED"/>
    <w:rsid w:val="004B5720"/>
    <w:rsid w:val="004C0D4E"/>
    <w:rsid w:val="004C2BA0"/>
    <w:rsid w:val="004C7516"/>
    <w:rsid w:val="004D48CE"/>
    <w:rsid w:val="004E4309"/>
    <w:rsid w:val="004F35B9"/>
    <w:rsid w:val="004F4815"/>
    <w:rsid w:val="00500668"/>
    <w:rsid w:val="00505008"/>
    <w:rsid w:val="00505DE6"/>
    <w:rsid w:val="005131E4"/>
    <w:rsid w:val="00533CFA"/>
    <w:rsid w:val="00536521"/>
    <w:rsid w:val="0053733D"/>
    <w:rsid w:val="005418B3"/>
    <w:rsid w:val="005428FE"/>
    <w:rsid w:val="00545093"/>
    <w:rsid w:val="005544EA"/>
    <w:rsid w:val="00566A76"/>
    <w:rsid w:val="005765DC"/>
    <w:rsid w:val="00576AB2"/>
    <w:rsid w:val="005806F9"/>
    <w:rsid w:val="00593A45"/>
    <w:rsid w:val="00597E4C"/>
    <w:rsid w:val="005A1705"/>
    <w:rsid w:val="005A1DC6"/>
    <w:rsid w:val="005A444D"/>
    <w:rsid w:val="005B14D1"/>
    <w:rsid w:val="005B45D9"/>
    <w:rsid w:val="005C0C84"/>
    <w:rsid w:val="005C38E2"/>
    <w:rsid w:val="005E0161"/>
    <w:rsid w:val="005E68CB"/>
    <w:rsid w:val="00600A5A"/>
    <w:rsid w:val="00601620"/>
    <w:rsid w:val="00602527"/>
    <w:rsid w:val="0061058E"/>
    <w:rsid w:val="00612B0B"/>
    <w:rsid w:val="00614FEE"/>
    <w:rsid w:val="0061519A"/>
    <w:rsid w:val="006153A3"/>
    <w:rsid w:val="006245EA"/>
    <w:rsid w:val="00626D14"/>
    <w:rsid w:val="00633916"/>
    <w:rsid w:val="00654937"/>
    <w:rsid w:val="00661FAD"/>
    <w:rsid w:val="00673C39"/>
    <w:rsid w:val="006762E4"/>
    <w:rsid w:val="00682ACC"/>
    <w:rsid w:val="00685A5E"/>
    <w:rsid w:val="006867CB"/>
    <w:rsid w:val="00690998"/>
    <w:rsid w:val="006A658D"/>
    <w:rsid w:val="006C41D3"/>
    <w:rsid w:val="006C596E"/>
    <w:rsid w:val="006E0BED"/>
    <w:rsid w:val="006E5F24"/>
    <w:rsid w:val="006E5FCF"/>
    <w:rsid w:val="006F148B"/>
    <w:rsid w:val="006F1842"/>
    <w:rsid w:val="006F26D7"/>
    <w:rsid w:val="006F367F"/>
    <w:rsid w:val="006F4A8E"/>
    <w:rsid w:val="007018B4"/>
    <w:rsid w:val="007032CA"/>
    <w:rsid w:val="007140CB"/>
    <w:rsid w:val="00720904"/>
    <w:rsid w:val="00723F57"/>
    <w:rsid w:val="00724CA1"/>
    <w:rsid w:val="0073177F"/>
    <w:rsid w:val="00741978"/>
    <w:rsid w:val="007463A8"/>
    <w:rsid w:val="007474E0"/>
    <w:rsid w:val="00747D14"/>
    <w:rsid w:val="007539BE"/>
    <w:rsid w:val="00772EE6"/>
    <w:rsid w:val="0077712E"/>
    <w:rsid w:val="007830D9"/>
    <w:rsid w:val="007859CD"/>
    <w:rsid w:val="007862E4"/>
    <w:rsid w:val="00787397"/>
    <w:rsid w:val="00792BB0"/>
    <w:rsid w:val="00795AAB"/>
    <w:rsid w:val="00796A74"/>
    <w:rsid w:val="007A1A74"/>
    <w:rsid w:val="007A2338"/>
    <w:rsid w:val="007B1104"/>
    <w:rsid w:val="007B3AA1"/>
    <w:rsid w:val="007B4D3B"/>
    <w:rsid w:val="007B732B"/>
    <w:rsid w:val="007C39EA"/>
    <w:rsid w:val="007C41CF"/>
    <w:rsid w:val="007D20C2"/>
    <w:rsid w:val="007E2B32"/>
    <w:rsid w:val="007E3B4E"/>
    <w:rsid w:val="007E5C8B"/>
    <w:rsid w:val="007E684A"/>
    <w:rsid w:val="007E6EED"/>
    <w:rsid w:val="007E6EEF"/>
    <w:rsid w:val="007F0A8B"/>
    <w:rsid w:val="007F245D"/>
    <w:rsid w:val="008037A0"/>
    <w:rsid w:val="0080788A"/>
    <w:rsid w:val="00814051"/>
    <w:rsid w:val="0081468C"/>
    <w:rsid w:val="008172EF"/>
    <w:rsid w:val="008219A8"/>
    <w:rsid w:val="00823949"/>
    <w:rsid w:val="008249B7"/>
    <w:rsid w:val="00824AEC"/>
    <w:rsid w:val="00827926"/>
    <w:rsid w:val="00837201"/>
    <w:rsid w:val="00841437"/>
    <w:rsid w:val="008434A9"/>
    <w:rsid w:val="00847483"/>
    <w:rsid w:val="008502D0"/>
    <w:rsid w:val="0085144B"/>
    <w:rsid w:val="008528AF"/>
    <w:rsid w:val="00862FAE"/>
    <w:rsid w:val="008733ED"/>
    <w:rsid w:val="00877650"/>
    <w:rsid w:val="008800CA"/>
    <w:rsid w:val="0088099C"/>
    <w:rsid w:val="00897F1F"/>
    <w:rsid w:val="008B2F65"/>
    <w:rsid w:val="008B7E3E"/>
    <w:rsid w:val="008C166E"/>
    <w:rsid w:val="008C4C34"/>
    <w:rsid w:val="008C7FC5"/>
    <w:rsid w:val="008D4E70"/>
    <w:rsid w:val="008D66E9"/>
    <w:rsid w:val="008E1AB3"/>
    <w:rsid w:val="008E466B"/>
    <w:rsid w:val="008E5F72"/>
    <w:rsid w:val="008F7340"/>
    <w:rsid w:val="00900848"/>
    <w:rsid w:val="009033F0"/>
    <w:rsid w:val="00903FA6"/>
    <w:rsid w:val="00914F0C"/>
    <w:rsid w:val="00916896"/>
    <w:rsid w:val="009206C6"/>
    <w:rsid w:val="009217CB"/>
    <w:rsid w:val="00934780"/>
    <w:rsid w:val="009352EE"/>
    <w:rsid w:val="0093754D"/>
    <w:rsid w:val="00944F7B"/>
    <w:rsid w:val="00945DEF"/>
    <w:rsid w:val="0094797F"/>
    <w:rsid w:val="009513A6"/>
    <w:rsid w:val="0096061F"/>
    <w:rsid w:val="00962FB4"/>
    <w:rsid w:val="009640E7"/>
    <w:rsid w:val="00971DF7"/>
    <w:rsid w:val="00973DF0"/>
    <w:rsid w:val="00975B75"/>
    <w:rsid w:val="0098565D"/>
    <w:rsid w:val="00986C40"/>
    <w:rsid w:val="009A4BFC"/>
    <w:rsid w:val="009B1CAE"/>
    <w:rsid w:val="009B78BC"/>
    <w:rsid w:val="009B7AAE"/>
    <w:rsid w:val="009C13E3"/>
    <w:rsid w:val="009C6FFF"/>
    <w:rsid w:val="009D032B"/>
    <w:rsid w:val="009D133F"/>
    <w:rsid w:val="009D26BE"/>
    <w:rsid w:val="009D340F"/>
    <w:rsid w:val="009D6202"/>
    <w:rsid w:val="009D7138"/>
    <w:rsid w:val="009E1750"/>
    <w:rsid w:val="009E2362"/>
    <w:rsid w:val="009E6F9F"/>
    <w:rsid w:val="009F3D76"/>
    <w:rsid w:val="009F6883"/>
    <w:rsid w:val="00A10F35"/>
    <w:rsid w:val="00A1253D"/>
    <w:rsid w:val="00A1490D"/>
    <w:rsid w:val="00A22B88"/>
    <w:rsid w:val="00A25A4F"/>
    <w:rsid w:val="00A30319"/>
    <w:rsid w:val="00A31533"/>
    <w:rsid w:val="00A31AF7"/>
    <w:rsid w:val="00A41745"/>
    <w:rsid w:val="00A54E83"/>
    <w:rsid w:val="00A57A00"/>
    <w:rsid w:val="00A64465"/>
    <w:rsid w:val="00A64CFE"/>
    <w:rsid w:val="00A768D9"/>
    <w:rsid w:val="00A82781"/>
    <w:rsid w:val="00A90DE7"/>
    <w:rsid w:val="00A94386"/>
    <w:rsid w:val="00A96941"/>
    <w:rsid w:val="00AA15AC"/>
    <w:rsid w:val="00AA3DAC"/>
    <w:rsid w:val="00AA5675"/>
    <w:rsid w:val="00AA7E42"/>
    <w:rsid w:val="00AB64AB"/>
    <w:rsid w:val="00AC6DA9"/>
    <w:rsid w:val="00AC6EA3"/>
    <w:rsid w:val="00AD114B"/>
    <w:rsid w:val="00AD3580"/>
    <w:rsid w:val="00AD6232"/>
    <w:rsid w:val="00AD6DDE"/>
    <w:rsid w:val="00AE0784"/>
    <w:rsid w:val="00AF4068"/>
    <w:rsid w:val="00B0123F"/>
    <w:rsid w:val="00B0126F"/>
    <w:rsid w:val="00B03E33"/>
    <w:rsid w:val="00B10739"/>
    <w:rsid w:val="00B13F92"/>
    <w:rsid w:val="00B1731F"/>
    <w:rsid w:val="00B20547"/>
    <w:rsid w:val="00B20C5C"/>
    <w:rsid w:val="00B20CC3"/>
    <w:rsid w:val="00B2702D"/>
    <w:rsid w:val="00B3028B"/>
    <w:rsid w:val="00B31205"/>
    <w:rsid w:val="00B51A21"/>
    <w:rsid w:val="00B52CB0"/>
    <w:rsid w:val="00B61275"/>
    <w:rsid w:val="00B616A1"/>
    <w:rsid w:val="00B65E07"/>
    <w:rsid w:val="00B771BC"/>
    <w:rsid w:val="00B85976"/>
    <w:rsid w:val="00B911D4"/>
    <w:rsid w:val="00B95420"/>
    <w:rsid w:val="00BB17DF"/>
    <w:rsid w:val="00BB5FB4"/>
    <w:rsid w:val="00BC1F1F"/>
    <w:rsid w:val="00BC4E9C"/>
    <w:rsid w:val="00BD64DB"/>
    <w:rsid w:val="00BE0E5D"/>
    <w:rsid w:val="00BE6502"/>
    <w:rsid w:val="00BE7C30"/>
    <w:rsid w:val="00BF0CF0"/>
    <w:rsid w:val="00BF5559"/>
    <w:rsid w:val="00BF7059"/>
    <w:rsid w:val="00BF7183"/>
    <w:rsid w:val="00BF789B"/>
    <w:rsid w:val="00C00D5E"/>
    <w:rsid w:val="00C04DC6"/>
    <w:rsid w:val="00C062EC"/>
    <w:rsid w:val="00C11F40"/>
    <w:rsid w:val="00C144F0"/>
    <w:rsid w:val="00C15904"/>
    <w:rsid w:val="00C25845"/>
    <w:rsid w:val="00C31B66"/>
    <w:rsid w:val="00C40F62"/>
    <w:rsid w:val="00C46423"/>
    <w:rsid w:val="00C52BC7"/>
    <w:rsid w:val="00C55437"/>
    <w:rsid w:val="00C56AA2"/>
    <w:rsid w:val="00C6224D"/>
    <w:rsid w:val="00C623E0"/>
    <w:rsid w:val="00C64B47"/>
    <w:rsid w:val="00C748DC"/>
    <w:rsid w:val="00C752B8"/>
    <w:rsid w:val="00C76E74"/>
    <w:rsid w:val="00C84039"/>
    <w:rsid w:val="00CA2C43"/>
    <w:rsid w:val="00CB205B"/>
    <w:rsid w:val="00CB3429"/>
    <w:rsid w:val="00CB4962"/>
    <w:rsid w:val="00CB693E"/>
    <w:rsid w:val="00CC07AD"/>
    <w:rsid w:val="00CC0ACF"/>
    <w:rsid w:val="00CC717A"/>
    <w:rsid w:val="00CD0E78"/>
    <w:rsid w:val="00CD14CB"/>
    <w:rsid w:val="00CD6258"/>
    <w:rsid w:val="00CE464B"/>
    <w:rsid w:val="00D04461"/>
    <w:rsid w:val="00D05C8B"/>
    <w:rsid w:val="00D069BA"/>
    <w:rsid w:val="00D12EED"/>
    <w:rsid w:val="00D22BC5"/>
    <w:rsid w:val="00D23DA6"/>
    <w:rsid w:val="00D24554"/>
    <w:rsid w:val="00D30F07"/>
    <w:rsid w:val="00D43522"/>
    <w:rsid w:val="00D44786"/>
    <w:rsid w:val="00D62B22"/>
    <w:rsid w:val="00D632E8"/>
    <w:rsid w:val="00D708D4"/>
    <w:rsid w:val="00D71E1E"/>
    <w:rsid w:val="00D71FA2"/>
    <w:rsid w:val="00D773F8"/>
    <w:rsid w:val="00D801C1"/>
    <w:rsid w:val="00D80319"/>
    <w:rsid w:val="00DA2594"/>
    <w:rsid w:val="00DA322F"/>
    <w:rsid w:val="00DA5384"/>
    <w:rsid w:val="00DB5E4B"/>
    <w:rsid w:val="00DB66D7"/>
    <w:rsid w:val="00DC01C6"/>
    <w:rsid w:val="00DC5EF0"/>
    <w:rsid w:val="00DD3DF9"/>
    <w:rsid w:val="00DD5751"/>
    <w:rsid w:val="00DD6407"/>
    <w:rsid w:val="00DD68CB"/>
    <w:rsid w:val="00DD793D"/>
    <w:rsid w:val="00DD7CFC"/>
    <w:rsid w:val="00DE2CE1"/>
    <w:rsid w:val="00DE3EB6"/>
    <w:rsid w:val="00DF5A85"/>
    <w:rsid w:val="00E015E7"/>
    <w:rsid w:val="00E10BD0"/>
    <w:rsid w:val="00E24D86"/>
    <w:rsid w:val="00E33BC7"/>
    <w:rsid w:val="00E52512"/>
    <w:rsid w:val="00E5290F"/>
    <w:rsid w:val="00E54602"/>
    <w:rsid w:val="00E56680"/>
    <w:rsid w:val="00E60069"/>
    <w:rsid w:val="00E61BD5"/>
    <w:rsid w:val="00E62042"/>
    <w:rsid w:val="00E671BA"/>
    <w:rsid w:val="00E7217B"/>
    <w:rsid w:val="00E75EA0"/>
    <w:rsid w:val="00E76660"/>
    <w:rsid w:val="00E767BB"/>
    <w:rsid w:val="00E8298F"/>
    <w:rsid w:val="00E82F86"/>
    <w:rsid w:val="00E91C5C"/>
    <w:rsid w:val="00E93DE2"/>
    <w:rsid w:val="00EA0462"/>
    <w:rsid w:val="00EA1582"/>
    <w:rsid w:val="00EA27AA"/>
    <w:rsid w:val="00EB0AFF"/>
    <w:rsid w:val="00EB4080"/>
    <w:rsid w:val="00EB5466"/>
    <w:rsid w:val="00EC53D4"/>
    <w:rsid w:val="00ED1BFB"/>
    <w:rsid w:val="00ED28DD"/>
    <w:rsid w:val="00ED4F0C"/>
    <w:rsid w:val="00ED58F9"/>
    <w:rsid w:val="00EE4EB1"/>
    <w:rsid w:val="00EE5482"/>
    <w:rsid w:val="00EF7206"/>
    <w:rsid w:val="00F01072"/>
    <w:rsid w:val="00F01A84"/>
    <w:rsid w:val="00F14CE5"/>
    <w:rsid w:val="00F22D9C"/>
    <w:rsid w:val="00F259E8"/>
    <w:rsid w:val="00F26523"/>
    <w:rsid w:val="00F26D90"/>
    <w:rsid w:val="00F31BAD"/>
    <w:rsid w:val="00F32860"/>
    <w:rsid w:val="00F432A2"/>
    <w:rsid w:val="00F52A64"/>
    <w:rsid w:val="00F53197"/>
    <w:rsid w:val="00F63046"/>
    <w:rsid w:val="00F70B45"/>
    <w:rsid w:val="00F73F14"/>
    <w:rsid w:val="00F740AC"/>
    <w:rsid w:val="00F74EAA"/>
    <w:rsid w:val="00F75224"/>
    <w:rsid w:val="00F76DC8"/>
    <w:rsid w:val="00F76E13"/>
    <w:rsid w:val="00F82B65"/>
    <w:rsid w:val="00F851D0"/>
    <w:rsid w:val="00F8718E"/>
    <w:rsid w:val="00F9559E"/>
    <w:rsid w:val="00F96A8E"/>
    <w:rsid w:val="00F96CEF"/>
    <w:rsid w:val="00FA0C9F"/>
    <w:rsid w:val="00FA37C8"/>
    <w:rsid w:val="00FA6C40"/>
    <w:rsid w:val="00FA6ECF"/>
    <w:rsid w:val="00FB09A1"/>
    <w:rsid w:val="00FB0FC1"/>
    <w:rsid w:val="00FC073A"/>
    <w:rsid w:val="00FC57D7"/>
    <w:rsid w:val="00FC7052"/>
    <w:rsid w:val="00FD2A6B"/>
    <w:rsid w:val="00FD5911"/>
    <w:rsid w:val="00FD6EE2"/>
    <w:rsid w:val="00FD7CEB"/>
    <w:rsid w:val="00FE2E70"/>
    <w:rsid w:val="00FE2F6F"/>
    <w:rsid w:val="00FF3157"/>
    <w:rsid w:val="00FF4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DA5B"/>
  <w15:chartTrackingRefBased/>
  <w15:docId w15:val="{96AF9E3E-0BEE-49DE-994E-D8956BE8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64B"/>
    <w:pPr>
      <w:spacing w:after="0" w:line="240" w:lineRule="auto"/>
      <w:ind w:left="720"/>
      <w:contextualSpacing/>
    </w:pPr>
    <w:rPr>
      <w:sz w:val="24"/>
      <w:szCs w:val="24"/>
    </w:rPr>
  </w:style>
  <w:style w:type="paragraph" w:customStyle="1" w:styleId="xxmsolistparagraph">
    <w:name w:val="x_x_msolistparagraph"/>
    <w:basedOn w:val="Normal"/>
    <w:rsid w:val="008D4E70"/>
    <w:pPr>
      <w:spacing w:after="0" w:line="240" w:lineRule="auto"/>
      <w:ind w:left="720"/>
    </w:pPr>
    <w:rPr>
      <w:rFonts w:ascii="Calibri" w:hAnsi="Calibri" w:cs="Calibri"/>
      <w:sz w:val="24"/>
      <w:szCs w:val="24"/>
      <w:lang w:eastAsia="en-GB"/>
    </w:rPr>
  </w:style>
  <w:style w:type="paragraph" w:styleId="NoSpacing">
    <w:name w:val="No Spacing"/>
    <w:link w:val="NoSpacingChar"/>
    <w:uiPriority w:val="1"/>
    <w:qFormat/>
    <w:rsid w:val="00A768D9"/>
    <w:pPr>
      <w:spacing w:after="0" w:line="240" w:lineRule="auto"/>
    </w:pPr>
  </w:style>
  <w:style w:type="character" w:customStyle="1" w:styleId="NoSpacingChar">
    <w:name w:val="No Spacing Char"/>
    <w:basedOn w:val="DefaultParagraphFont"/>
    <w:link w:val="NoSpacing"/>
    <w:uiPriority w:val="1"/>
    <w:rsid w:val="00A768D9"/>
  </w:style>
  <w:style w:type="character" w:customStyle="1" w:styleId="normaltextrun">
    <w:name w:val="normaltextrun"/>
    <w:basedOn w:val="DefaultParagraphFont"/>
    <w:rsid w:val="00DD7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3CD8FCE36164EB373B6C00E1FE398" ma:contentTypeVersion="12" ma:contentTypeDescription="Create a new document." ma:contentTypeScope="" ma:versionID="b640390d2b10fc225f2064aefacd7c37">
  <xsd:schema xmlns:xsd="http://www.w3.org/2001/XMLSchema" xmlns:xs="http://www.w3.org/2001/XMLSchema" xmlns:p="http://schemas.microsoft.com/office/2006/metadata/properties" xmlns:ns2="50e22140-66b2-4efa-87e9-9b571ab65505" xmlns:ns3="dccac582-90d1-4b88-a1a0-a4475c5580f9" targetNamespace="http://schemas.microsoft.com/office/2006/metadata/properties" ma:root="true" ma:fieldsID="9753b449c4a658487bf646db808fbb38" ns2:_="" ns3:_="">
    <xsd:import namespace="50e22140-66b2-4efa-87e9-9b571ab65505"/>
    <xsd:import namespace="dccac582-90d1-4b88-a1a0-a4475c5580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22140-66b2-4efa-87e9-9b571ab65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ac582-90d1-4b88-a1a0-a4475c5580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8F159-4EC3-490F-B38E-13A0FF1F9075}"/>
</file>

<file path=customXml/itemProps2.xml><?xml version="1.0" encoding="utf-8"?>
<ds:datastoreItem xmlns:ds="http://schemas.openxmlformats.org/officeDocument/2006/customXml" ds:itemID="{BE131E6D-7A87-439F-86C5-98EF1757246D}">
  <ds:schemaRefs>
    <ds:schemaRef ds:uri="http://schemas.microsoft.com/sharepoint/v3/contenttype/forms"/>
  </ds:schemaRefs>
</ds:datastoreItem>
</file>

<file path=customXml/itemProps3.xml><?xml version="1.0" encoding="utf-8"?>
<ds:datastoreItem xmlns:ds="http://schemas.openxmlformats.org/officeDocument/2006/customXml" ds:itemID="{79E69830-53BE-4F14-B182-15D56FCAAD3F}">
  <ds:schemaRefs>
    <ds:schemaRef ds:uri="http://purl.org/dc/elements/1.1/"/>
    <ds:schemaRef ds:uri="http://schemas.microsoft.com/office/infopath/2007/PartnerControls"/>
    <ds:schemaRef ds:uri="http://schemas.microsoft.com/office/2006/documentManagement/types"/>
    <ds:schemaRef ds:uri="2bba036e-3261-42ff-ac2c-3ab430ee1e45"/>
    <ds:schemaRef ds:uri="http://purl.org/dc/dcmitype/"/>
    <ds:schemaRef ds:uri="http://schemas.openxmlformats.org/package/2006/metadata/core-properties"/>
    <ds:schemaRef ds:uri="http://purl.org/dc/terms/"/>
    <ds:schemaRef ds:uri="44790e13-f532-45ba-883a-ea4e13c1e09a"/>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weronika@picture-news.co.uk</cp:lastModifiedBy>
  <cp:revision>44</cp:revision>
  <cp:lastPrinted>2021-02-16T11:30:00Z</cp:lastPrinted>
  <dcterms:created xsi:type="dcterms:W3CDTF">2021-02-22T14:21:00Z</dcterms:created>
  <dcterms:modified xsi:type="dcterms:W3CDTF">2021-02-24T11:29:00Z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0x0101003B73CD8FCE36164EB373B6C00E1FE398</vt:lpwstr>
  </property>
</Properties>
</file>